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4CE" w:rsidRPr="00EF14CE" w:rsidRDefault="00EF14CE" w:rsidP="00EF14CE">
      <w:pPr>
        <w:spacing w:after="0" w:line="240" w:lineRule="auto"/>
        <w:ind w:left="4962"/>
        <w:rPr>
          <w:rFonts w:ascii="Times New Roman" w:eastAsia="Calibri" w:hAnsi="Times New Roman" w:cs="Times New Roman"/>
          <w:lang w:eastAsia="ar-SA"/>
        </w:rPr>
      </w:pPr>
      <w:r w:rsidRPr="00EF14CE">
        <w:rPr>
          <w:rFonts w:ascii="Times New Roman" w:eastAsia="Calibri" w:hAnsi="Times New Roman" w:cs="Times New Roman"/>
          <w:lang w:eastAsia="ar-SA"/>
        </w:rPr>
        <w:t xml:space="preserve">Затверджено </w:t>
      </w:r>
    </w:p>
    <w:p w:rsidR="00EF14CE" w:rsidRPr="00EF14CE" w:rsidRDefault="00EF14CE" w:rsidP="00EF14CE">
      <w:pPr>
        <w:spacing w:after="0" w:line="240" w:lineRule="auto"/>
        <w:ind w:left="4962"/>
        <w:rPr>
          <w:rFonts w:ascii="Times New Roman" w:eastAsia="Calibri" w:hAnsi="Times New Roman" w:cs="Times New Roman"/>
          <w:lang w:eastAsia="ar-SA"/>
        </w:rPr>
      </w:pPr>
      <w:r w:rsidRPr="00EF14CE">
        <w:rPr>
          <w:rFonts w:ascii="Times New Roman" w:eastAsia="Calibri" w:hAnsi="Times New Roman" w:cs="Times New Roman"/>
          <w:lang w:eastAsia="ar-SA"/>
        </w:rPr>
        <w:t xml:space="preserve">рішенням спостережної ради </w:t>
      </w:r>
    </w:p>
    <w:p w:rsidR="00EF14CE" w:rsidRPr="00EF14CE" w:rsidRDefault="00EF14CE" w:rsidP="00EF14CE">
      <w:pPr>
        <w:spacing w:after="0" w:line="240" w:lineRule="auto"/>
        <w:ind w:left="4962"/>
        <w:rPr>
          <w:rFonts w:ascii="Times New Roman" w:eastAsia="Calibri" w:hAnsi="Times New Roman" w:cs="Times New Roman"/>
          <w:lang w:eastAsia="ar-SA"/>
        </w:rPr>
      </w:pPr>
      <w:r w:rsidRPr="00EF14CE">
        <w:rPr>
          <w:rFonts w:ascii="Times New Roman" w:eastAsia="Calibri" w:hAnsi="Times New Roman" w:cs="Times New Roman"/>
          <w:lang w:eastAsia="ar-SA"/>
        </w:rPr>
        <w:t>кредитної спілки “</w:t>
      </w:r>
      <w:proofErr w:type="spellStart"/>
      <w:r w:rsidRPr="00EF14CE">
        <w:rPr>
          <w:rFonts w:ascii="Times New Roman" w:eastAsia="Calibri" w:hAnsi="Times New Roman" w:cs="Times New Roman"/>
          <w:lang w:eastAsia="ar-SA"/>
        </w:rPr>
        <w:t>Світовид</w:t>
      </w:r>
      <w:proofErr w:type="spellEnd"/>
      <w:r w:rsidRPr="00EF14CE">
        <w:rPr>
          <w:rFonts w:ascii="Times New Roman" w:eastAsia="Calibri" w:hAnsi="Times New Roman" w:cs="Times New Roman"/>
          <w:lang w:eastAsia="ar-SA"/>
        </w:rPr>
        <w:t xml:space="preserve"> ” </w:t>
      </w:r>
    </w:p>
    <w:p w:rsidR="00EF14CE" w:rsidRPr="00EF14CE" w:rsidRDefault="00EF14CE" w:rsidP="00EF14CE">
      <w:pPr>
        <w:spacing w:after="0" w:line="240" w:lineRule="auto"/>
        <w:ind w:left="4962"/>
        <w:rPr>
          <w:rFonts w:ascii="Times New Roman" w:eastAsia="Calibri" w:hAnsi="Times New Roman" w:cs="Times New Roman"/>
          <w:lang w:eastAsia="ar-SA"/>
        </w:rPr>
      </w:pPr>
      <w:r w:rsidRPr="00EF14CE">
        <w:rPr>
          <w:rFonts w:ascii="Times New Roman" w:eastAsia="Calibri" w:hAnsi="Times New Roman" w:cs="Times New Roman"/>
          <w:lang w:eastAsia="ar-SA"/>
        </w:rPr>
        <w:t xml:space="preserve">протокол № </w:t>
      </w:r>
      <w:r w:rsidRPr="00EF14CE">
        <w:rPr>
          <w:rFonts w:ascii="Times New Roman" w:eastAsia="Calibri" w:hAnsi="Times New Roman" w:cs="Times New Roman"/>
          <w:lang w:val="ru-RU" w:eastAsia="ar-SA"/>
        </w:rPr>
        <w:t>1</w:t>
      </w:r>
      <w:r w:rsidRPr="00EF14CE">
        <w:rPr>
          <w:rFonts w:ascii="Times New Roman" w:eastAsia="Calibri" w:hAnsi="Times New Roman" w:cs="Times New Roman"/>
          <w:lang w:eastAsia="ar-SA"/>
        </w:rPr>
        <w:t>7 від 14 листопада 2022 року</w:t>
      </w:r>
    </w:p>
    <w:p w:rsidR="00D45881" w:rsidRPr="003315E1" w:rsidRDefault="00D45881" w:rsidP="00E46E76">
      <w:pPr>
        <w:spacing w:after="0" w:line="240" w:lineRule="auto"/>
        <w:ind w:firstLine="709"/>
        <w:jc w:val="center"/>
        <w:rPr>
          <w:rFonts w:ascii="Times New Roman" w:eastAsia="Times New Roman" w:hAnsi="Times New Roman" w:cs="Times New Roman"/>
          <w:b/>
          <w:bCs/>
          <w:lang w:val="ru-RU" w:eastAsia="ru-RU"/>
        </w:rPr>
      </w:pPr>
    </w:p>
    <w:p w:rsidR="009254B2" w:rsidRPr="003315E1" w:rsidRDefault="00550316" w:rsidP="009254B2">
      <w:pPr>
        <w:spacing w:after="0" w:line="240" w:lineRule="auto"/>
        <w:ind w:firstLine="709"/>
        <w:jc w:val="center"/>
        <w:rPr>
          <w:rFonts w:ascii="Times New Roman" w:eastAsia="Times New Roman" w:hAnsi="Times New Roman" w:cs="Times New Roman"/>
          <w:b/>
          <w:bCs/>
          <w:lang w:eastAsia="ru-RU"/>
        </w:rPr>
      </w:pPr>
      <w:r w:rsidRPr="003315E1">
        <w:rPr>
          <w:rFonts w:ascii="Times New Roman" w:eastAsia="Times New Roman" w:hAnsi="Times New Roman" w:cs="Times New Roman"/>
          <w:b/>
          <w:bCs/>
          <w:lang w:eastAsia="ru-RU"/>
        </w:rPr>
        <w:t xml:space="preserve">ПРИМІРНИЙ </w:t>
      </w:r>
      <w:r w:rsidR="009254B2" w:rsidRPr="003315E1">
        <w:rPr>
          <w:rFonts w:ascii="Times New Roman" w:eastAsia="Times New Roman" w:hAnsi="Times New Roman" w:cs="Times New Roman"/>
          <w:b/>
          <w:bCs/>
          <w:lang w:eastAsia="ru-RU"/>
        </w:rPr>
        <w:t>ДОГОВІР КРЕДИТНОЇ ЛІНІЇ № ___</w:t>
      </w:r>
    </w:p>
    <w:p w:rsidR="009254B2" w:rsidRPr="003315E1" w:rsidRDefault="009254B2" w:rsidP="009254B2">
      <w:pPr>
        <w:spacing w:after="0" w:line="240" w:lineRule="auto"/>
        <w:ind w:firstLine="709"/>
        <w:jc w:val="center"/>
        <w:rPr>
          <w:rFonts w:ascii="Times New Roman" w:eastAsia="Times New Roman" w:hAnsi="Times New Roman" w:cs="Times New Roman"/>
          <w:bCs/>
          <w:i/>
          <w:lang w:val="ru-RU" w:eastAsia="ru-RU"/>
        </w:rPr>
      </w:pPr>
      <w:r w:rsidRPr="003315E1">
        <w:rPr>
          <w:rFonts w:ascii="Times New Roman" w:eastAsia="Times New Roman" w:hAnsi="Times New Roman" w:cs="Times New Roman"/>
          <w:bCs/>
          <w:i/>
          <w:lang w:eastAsia="ru-RU"/>
        </w:rPr>
        <w:t>про надання коштів у позику, в тому числі і на умовах фінансового кредиту, №</w:t>
      </w:r>
      <w:r w:rsidRPr="003315E1">
        <w:rPr>
          <w:rFonts w:ascii="Times New Roman" w:eastAsia="Times New Roman" w:hAnsi="Times New Roman" w:cs="Times New Roman"/>
          <w:i/>
          <w:color w:val="000000"/>
          <w:lang w:val="ru-RU" w:eastAsia="ru-RU"/>
        </w:rPr>
        <w:t xml:space="preserve"> 8</w:t>
      </w:r>
    </w:p>
    <w:p w:rsidR="009254B2" w:rsidRPr="003315E1" w:rsidRDefault="009254B2" w:rsidP="009254B2">
      <w:pPr>
        <w:spacing w:after="0" w:line="240" w:lineRule="auto"/>
        <w:ind w:firstLine="709"/>
        <w:jc w:val="center"/>
        <w:rPr>
          <w:rFonts w:ascii="Times New Roman" w:eastAsia="Times New Roman" w:hAnsi="Times New Roman" w:cs="Times New Roman"/>
          <w:b/>
          <w:bCs/>
          <w:lang w:eastAsia="ru-RU"/>
        </w:rPr>
      </w:pPr>
    </w:p>
    <w:tbl>
      <w:tblPr>
        <w:tblW w:w="14400" w:type="dxa"/>
        <w:tblInd w:w="114" w:type="dxa"/>
        <w:tblLayout w:type="fixed"/>
        <w:tblLook w:val="04A0" w:firstRow="1" w:lastRow="0" w:firstColumn="1" w:lastColumn="0" w:noHBand="0" w:noVBand="1"/>
      </w:tblPr>
      <w:tblGrid>
        <w:gridCol w:w="5036"/>
        <w:gridCol w:w="360"/>
        <w:gridCol w:w="4502"/>
        <w:gridCol w:w="4502"/>
      </w:tblGrid>
      <w:tr w:rsidR="009254B2" w:rsidRPr="003315E1" w:rsidTr="009254B2">
        <w:trPr>
          <w:cantSplit/>
        </w:trPr>
        <w:tc>
          <w:tcPr>
            <w:tcW w:w="5034" w:type="dxa"/>
            <w:hideMark/>
          </w:tcPr>
          <w:p w:rsidR="009254B2" w:rsidRPr="003315E1" w:rsidRDefault="002E2C7C" w:rsidP="002E2C7C">
            <w:pPr>
              <w:tabs>
                <w:tab w:val="center" w:pos="4153"/>
                <w:tab w:val="right" w:pos="8306"/>
              </w:tabs>
              <w:spacing w:after="0" w:line="240" w:lineRule="auto"/>
              <w:ind w:firstLine="709"/>
              <w:rPr>
                <w:rFonts w:ascii="Times New Roman" w:eastAsia="Times New Roman" w:hAnsi="Times New Roman" w:cs="Times New Roman"/>
                <w:iCs/>
                <w:lang w:eastAsia="ru-RU"/>
              </w:rPr>
            </w:pPr>
            <w:r w:rsidRPr="003315E1">
              <w:rPr>
                <w:rFonts w:ascii="Times New Roman" w:eastAsia="Times New Roman" w:hAnsi="Times New Roman" w:cs="Times New Roman"/>
                <w:lang w:val="ru-RU" w:eastAsia="ru-RU"/>
              </w:rPr>
              <w:t xml:space="preserve">м. </w:t>
            </w:r>
            <w:r w:rsidR="009254B2" w:rsidRPr="003315E1">
              <w:rPr>
                <w:rFonts w:ascii="Times New Roman" w:eastAsia="Times New Roman" w:hAnsi="Times New Roman" w:cs="Times New Roman"/>
                <w:lang w:eastAsia="ru-RU"/>
              </w:rPr>
              <w:t>Первомайськ</w:t>
            </w:r>
          </w:p>
        </w:tc>
        <w:tc>
          <w:tcPr>
            <w:tcW w:w="360" w:type="dxa"/>
          </w:tcPr>
          <w:p w:rsidR="009254B2" w:rsidRPr="003315E1" w:rsidRDefault="009254B2">
            <w:pPr>
              <w:spacing w:after="0" w:line="240" w:lineRule="auto"/>
              <w:ind w:firstLine="709"/>
              <w:jc w:val="center"/>
              <w:rPr>
                <w:rFonts w:ascii="Times New Roman" w:eastAsia="Times New Roman" w:hAnsi="Times New Roman" w:cs="Times New Roman"/>
                <w:i/>
                <w:lang w:eastAsia="ru-RU"/>
              </w:rPr>
            </w:pPr>
          </w:p>
        </w:tc>
        <w:tc>
          <w:tcPr>
            <w:tcW w:w="4500" w:type="dxa"/>
            <w:hideMark/>
          </w:tcPr>
          <w:p w:rsidR="009254B2" w:rsidRPr="003315E1" w:rsidRDefault="009254B2">
            <w:pPr>
              <w:tabs>
                <w:tab w:val="center" w:pos="4153"/>
                <w:tab w:val="right" w:pos="8306"/>
              </w:tabs>
              <w:spacing w:after="0" w:line="240" w:lineRule="auto"/>
              <w:rPr>
                <w:rFonts w:ascii="Times New Roman" w:eastAsia="Times New Roman" w:hAnsi="Times New Roman" w:cs="Times New Roman"/>
                <w:lang w:eastAsia="ru-RU"/>
              </w:rPr>
            </w:pPr>
            <w:r w:rsidRPr="003315E1">
              <w:rPr>
                <w:rFonts w:ascii="Times New Roman" w:eastAsia="Times New Roman" w:hAnsi="Times New Roman" w:cs="Times New Roman"/>
                <w:lang w:eastAsia="ru-RU"/>
              </w:rPr>
              <w:t>Дата укладення  ___ __________ 20 __ р.</w:t>
            </w:r>
          </w:p>
        </w:tc>
        <w:tc>
          <w:tcPr>
            <w:tcW w:w="4500" w:type="dxa"/>
            <w:hideMark/>
          </w:tcPr>
          <w:p w:rsidR="009254B2" w:rsidRPr="003315E1" w:rsidRDefault="009254B2">
            <w:pPr>
              <w:tabs>
                <w:tab w:val="center" w:pos="4153"/>
                <w:tab w:val="right" w:pos="8306"/>
              </w:tabs>
              <w:spacing w:after="0" w:line="240" w:lineRule="auto"/>
              <w:ind w:firstLine="709"/>
              <w:rPr>
                <w:rFonts w:ascii="Times New Roman" w:eastAsia="Times New Roman" w:hAnsi="Times New Roman" w:cs="Times New Roman"/>
                <w:lang w:eastAsia="ru-RU"/>
              </w:rPr>
            </w:pPr>
            <w:r w:rsidRPr="003315E1">
              <w:rPr>
                <w:rFonts w:ascii="Times New Roman" w:eastAsia="Times New Roman" w:hAnsi="Times New Roman" w:cs="Times New Roman"/>
                <w:lang w:eastAsia="ru-RU"/>
              </w:rPr>
              <w:t>«_____» ____________ 20___ р.</w:t>
            </w:r>
          </w:p>
        </w:tc>
      </w:tr>
    </w:tbl>
    <w:p w:rsidR="009254B2" w:rsidRPr="003315E1" w:rsidRDefault="009254B2" w:rsidP="009254B2">
      <w:pPr>
        <w:tabs>
          <w:tab w:val="left" w:pos="307"/>
        </w:tabs>
        <w:spacing w:after="0" w:line="240" w:lineRule="auto"/>
        <w:ind w:firstLine="709"/>
        <w:jc w:val="both"/>
        <w:rPr>
          <w:rFonts w:ascii="Times New Roman" w:eastAsia="Times New Roman" w:hAnsi="Times New Roman" w:cs="Times New Roman"/>
          <w:lang w:eastAsia="ru-RU"/>
        </w:rPr>
      </w:pPr>
      <w:r w:rsidRPr="003315E1">
        <w:rPr>
          <w:rFonts w:ascii="Times New Roman" w:eastAsia="Times New Roman" w:hAnsi="Times New Roman" w:cs="Times New Roman"/>
          <w:color w:val="000000"/>
          <w:lang w:eastAsia="ru-RU"/>
        </w:rPr>
        <w:tab/>
      </w:r>
    </w:p>
    <w:p w:rsidR="009254B2" w:rsidRPr="003315E1" w:rsidRDefault="009254B2" w:rsidP="009254B2">
      <w:pPr>
        <w:widowControl w:val="0"/>
        <w:tabs>
          <w:tab w:val="left" w:pos="1260"/>
        </w:tabs>
        <w:suppressAutoHyphens/>
        <w:autoSpaceDE w:val="0"/>
        <w:autoSpaceDN w:val="0"/>
        <w:adjustRightInd w:val="0"/>
        <w:spacing w:after="0" w:line="240" w:lineRule="auto"/>
        <w:ind w:firstLine="709"/>
        <w:jc w:val="both"/>
        <w:rPr>
          <w:rFonts w:ascii="Times New Roman" w:eastAsia="Tahoma" w:hAnsi="Times New Roman" w:cs="Times New Roman"/>
          <w:lang w:eastAsia="ru-RU" w:bidi="ru-RU"/>
        </w:rPr>
      </w:pPr>
      <w:r w:rsidRPr="003315E1">
        <w:rPr>
          <w:rFonts w:ascii="Times New Roman" w:eastAsia="Tahoma" w:hAnsi="Times New Roman" w:cs="Times New Roman"/>
          <w:iCs/>
          <w:lang w:eastAsia="ru-RU" w:bidi="ru-RU"/>
        </w:rPr>
        <w:t>Кредитна спілка "</w:t>
      </w:r>
      <w:proofErr w:type="spellStart"/>
      <w:r w:rsidRPr="003315E1">
        <w:rPr>
          <w:rFonts w:ascii="Times New Roman" w:eastAsia="Tahoma" w:hAnsi="Times New Roman" w:cs="Times New Roman"/>
          <w:iCs/>
          <w:lang w:eastAsia="ru-RU" w:bidi="ru-RU"/>
        </w:rPr>
        <w:t>Світовид</w:t>
      </w:r>
      <w:proofErr w:type="spellEnd"/>
      <w:r w:rsidRPr="003315E1">
        <w:rPr>
          <w:rFonts w:ascii="Times New Roman" w:eastAsia="Tahoma" w:hAnsi="Times New Roman" w:cs="Times New Roman"/>
          <w:iCs/>
          <w:lang w:eastAsia="ru-RU" w:bidi="ru-RU"/>
        </w:rPr>
        <w:t>"</w:t>
      </w:r>
      <w:r w:rsidRPr="003315E1">
        <w:rPr>
          <w:rFonts w:ascii="Times New Roman" w:eastAsia="Tahoma" w:hAnsi="Times New Roman" w:cs="Times New Roman"/>
          <w:lang w:eastAsia="ru-RU" w:bidi="ru-RU"/>
        </w:rPr>
        <w:t xml:space="preserve"> (далі – «</w:t>
      </w:r>
      <w:proofErr w:type="spellStart"/>
      <w:r w:rsidRPr="003315E1">
        <w:rPr>
          <w:rFonts w:ascii="Times New Roman" w:eastAsia="Tahoma" w:hAnsi="Times New Roman" w:cs="Times New Roman"/>
          <w:lang w:eastAsia="ru-RU" w:bidi="ru-RU"/>
        </w:rPr>
        <w:t>Кредитодавець</w:t>
      </w:r>
      <w:proofErr w:type="spellEnd"/>
      <w:r w:rsidRPr="003315E1">
        <w:rPr>
          <w:rFonts w:ascii="Times New Roman" w:eastAsia="Tahoma" w:hAnsi="Times New Roman" w:cs="Times New Roman"/>
          <w:lang w:eastAsia="ru-RU" w:bidi="ru-RU"/>
        </w:rPr>
        <w:t>»), в особі голови правління Чумакова Миколи Івановича, що діє на підставі Статуту з однієї сторони, та член кредитної спілки _____________________________________________________________________________________</w:t>
      </w:r>
      <w:r w:rsidR="002E2C7C" w:rsidRPr="003315E1">
        <w:rPr>
          <w:rFonts w:ascii="Times New Roman" w:eastAsia="Tahoma" w:hAnsi="Times New Roman" w:cs="Times New Roman"/>
          <w:lang w:eastAsia="ru-RU" w:bidi="ru-RU"/>
        </w:rPr>
        <w:t>________</w:t>
      </w:r>
      <w:r w:rsidRPr="003315E1">
        <w:rPr>
          <w:rFonts w:ascii="Times New Roman" w:eastAsia="Tahoma" w:hAnsi="Times New Roman" w:cs="Times New Roman"/>
          <w:lang w:eastAsia="ru-RU" w:bidi="ru-RU"/>
        </w:rPr>
        <w:t>,</w:t>
      </w:r>
      <w:r w:rsidRPr="003315E1">
        <w:rPr>
          <w:rFonts w:ascii="Times New Roman" w:hAnsi="Times New Roman" w:cs="Times New Roman"/>
          <w:bCs/>
          <w:color w:val="000000"/>
        </w:rPr>
        <w:t>(</w:t>
      </w:r>
      <w:r w:rsidR="002E2C7C" w:rsidRPr="003315E1">
        <w:rPr>
          <w:rFonts w:ascii="Times New Roman" w:hAnsi="Times New Roman" w:cs="Times New Roman"/>
          <w:color w:val="000000"/>
        </w:rPr>
        <w:t>адреса п</w:t>
      </w:r>
      <w:r w:rsidRPr="003315E1">
        <w:rPr>
          <w:rFonts w:ascii="Times New Roman" w:hAnsi="Times New Roman" w:cs="Times New Roman"/>
          <w:color w:val="000000"/>
        </w:rPr>
        <w:t>роживання____________________________________________________________________</w:t>
      </w:r>
      <w:r w:rsidR="002E2C7C" w:rsidRPr="003315E1">
        <w:rPr>
          <w:rFonts w:ascii="Times New Roman" w:hAnsi="Times New Roman" w:cs="Times New Roman"/>
          <w:color w:val="000000"/>
        </w:rPr>
        <w:t>________</w:t>
      </w:r>
      <w:r w:rsidRPr="003315E1">
        <w:rPr>
          <w:rFonts w:ascii="Times New Roman" w:hAnsi="Times New Roman" w:cs="Times New Roman"/>
          <w:color w:val="000000"/>
        </w:rPr>
        <w:t>)</w:t>
      </w:r>
      <w:r w:rsidRPr="003315E1">
        <w:rPr>
          <w:rFonts w:ascii="Times New Roman" w:eastAsia="Tahoma" w:hAnsi="Times New Roman" w:cs="Times New Roman"/>
          <w:lang w:eastAsia="ru-RU" w:bidi="ru-RU"/>
        </w:rPr>
        <w:t xml:space="preserve"> (далі – «Позичальник»), з другої сторони, надалі разом – «Сторони»,уклали цей договір (далі – «Договір») про наступне:</w:t>
      </w:r>
    </w:p>
    <w:p w:rsidR="009254B2" w:rsidRPr="003315E1" w:rsidRDefault="009254B2" w:rsidP="009254B2">
      <w:pPr>
        <w:spacing w:after="0" w:line="240" w:lineRule="auto"/>
        <w:ind w:firstLine="709"/>
        <w:rPr>
          <w:rFonts w:ascii="Times New Roman" w:eastAsia="Times New Roman" w:hAnsi="Times New Roman" w:cs="Times New Roman"/>
          <w:lang w:eastAsia="ru-RU"/>
        </w:rPr>
      </w:pPr>
    </w:p>
    <w:p w:rsidR="009254B2" w:rsidRPr="003315E1" w:rsidRDefault="009254B2" w:rsidP="009254B2">
      <w:pPr>
        <w:pStyle w:val="2"/>
        <w:tabs>
          <w:tab w:val="clear" w:pos="307"/>
          <w:tab w:val="left" w:pos="708"/>
        </w:tabs>
        <w:ind w:firstLine="0"/>
        <w:jc w:val="center"/>
        <w:rPr>
          <w:sz w:val="22"/>
          <w:szCs w:val="22"/>
        </w:rPr>
      </w:pPr>
      <w:r w:rsidRPr="003315E1">
        <w:rPr>
          <w:rFonts w:ascii="Times New Roman" w:hAnsi="Times New Roman" w:cs="Times New Roman"/>
          <w:b/>
          <w:sz w:val="22"/>
          <w:szCs w:val="22"/>
        </w:rPr>
        <w:t>ВИЗНАЧЕННЯ ТЕРМІНІВ ТА СКОРОЧЕННЯ</w:t>
      </w:r>
    </w:p>
    <w:p w:rsidR="009254B2" w:rsidRPr="003315E1" w:rsidRDefault="009254B2" w:rsidP="009254B2">
      <w:pPr>
        <w:pStyle w:val="2"/>
        <w:tabs>
          <w:tab w:val="clear" w:pos="307"/>
          <w:tab w:val="left" w:pos="708"/>
        </w:tabs>
        <w:ind w:firstLine="709"/>
        <w:rPr>
          <w:sz w:val="22"/>
          <w:szCs w:val="22"/>
        </w:rPr>
      </w:pPr>
      <w:r w:rsidRPr="003315E1">
        <w:rPr>
          <w:rFonts w:ascii="Times New Roman" w:hAnsi="Times New Roman" w:cs="Times New Roman"/>
          <w:b/>
          <w:sz w:val="22"/>
          <w:szCs w:val="22"/>
        </w:rPr>
        <w:t>Договір</w:t>
      </w:r>
      <w:r w:rsidRPr="003315E1">
        <w:rPr>
          <w:rFonts w:ascii="Times New Roman" w:hAnsi="Times New Roman" w:cs="Times New Roman"/>
          <w:sz w:val="22"/>
          <w:szCs w:val="22"/>
        </w:rPr>
        <w:t xml:space="preserve"> - цей Договір про споживчий кредит, укладений між </w:t>
      </w:r>
      <w:proofErr w:type="spellStart"/>
      <w:r w:rsidRPr="003315E1">
        <w:rPr>
          <w:rFonts w:ascii="Times New Roman" w:hAnsi="Times New Roman" w:cs="Times New Roman"/>
          <w:sz w:val="22"/>
          <w:szCs w:val="22"/>
        </w:rPr>
        <w:t>Кредитодавцем</w:t>
      </w:r>
      <w:proofErr w:type="spellEnd"/>
      <w:r w:rsidRPr="003315E1">
        <w:rPr>
          <w:rFonts w:ascii="Times New Roman" w:hAnsi="Times New Roman" w:cs="Times New Roman"/>
          <w:sz w:val="22"/>
          <w:szCs w:val="22"/>
        </w:rPr>
        <w:t xml:space="preserve"> та Позичальником, з усіма додатками та додатковими договорами до нього, у тому числі тими, які можуть бути укладені Сторонами в майбутньому.</w:t>
      </w:r>
    </w:p>
    <w:p w:rsidR="009254B2" w:rsidRPr="003315E1" w:rsidRDefault="009254B2" w:rsidP="009254B2">
      <w:pPr>
        <w:pStyle w:val="2"/>
        <w:tabs>
          <w:tab w:val="clear" w:pos="307"/>
          <w:tab w:val="left" w:pos="708"/>
        </w:tabs>
        <w:ind w:firstLine="709"/>
        <w:rPr>
          <w:sz w:val="22"/>
          <w:szCs w:val="22"/>
        </w:rPr>
      </w:pPr>
      <w:r w:rsidRPr="003315E1">
        <w:rPr>
          <w:rFonts w:ascii="Times New Roman" w:hAnsi="Times New Roman" w:cs="Times New Roman"/>
          <w:b/>
          <w:sz w:val="22"/>
          <w:szCs w:val="22"/>
        </w:rPr>
        <w:t>Залишок заборгованості за кредитом</w:t>
      </w:r>
      <w:r w:rsidRPr="003315E1">
        <w:rPr>
          <w:rFonts w:ascii="Times New Roman" w:hAnsi="Times New Roman" w:cs="Times New Roman"/>
          <w:sz w:val="22"/>
          <w:szCs w:val="22"/>
        </w:rPr>
        <w:t xml:space="preserve"> - сума кредитних коштів, наданих Позичальнику </w:t>
      </w:r>
      <w:proofErr w:type="spellStart"/>
      <w:r w:rsidRPr="003315E1">
        <w:rPr>
          <w:rFonts w:ascii="Times New Roman" w:hAnsi="Times New Roman" w:cs="Times New Roman"/>
          <w:sz w:val="22"/>
          <w:szCs w:val="22"/>
        </w:rPr>
        <w:t>Кредитодавцем</w:t>
      </w:r>
      <w:proofErr w:type="spellEnd"/>
      <w:r w:rsidRPr="003315E1">
        <w:rPr>
          <w:rFonts w:ascii="Times New Roman" w:hAnsi="Times New Roman" w:cs="Times New Roman"/>
          <w:sz w:val="22"/>
          <w:szCs w:val="22"/>
        </w:rPr>
        <w:t xml:space="preserve"> в межах Кредитного ліміту, яка знаходиться у розпорядженні Позичальника</w:t>
      </w:r>
      <w:r w:rsidR="00D9688F" w:rsidRPr="003315E1">
        <w:rPr>
          <w:rFonts w:ascii="Times New Roman" w:hAnsi="Times New Roman" w:cs="Times New Roman"/>
          <w:sz w:val="22"/>
          <w:szCs w:val="22"/>
        </w:rPr>
        <w:t>.</w:t>
      </w:r>
    </w:p>
    <w:p w:rsidR="009254B2" w:rsidRPr="003315E1" w:rsidRDefault="009254B2" w:rsidP="009254B2">
      <w:pPr>
        <w:pStyle w:val="2"/>
        <w:tabs>
          <w:tab w:val="clear" w:pos="307"/>
          <w:tab w:val="left" w:pos="708"/>
        </w:tabs>
        <w:ind w:firstLine="709"/>
        <w:rPr>
          <w:sz w:val="22"/>
          <w:szCs w:val="22"/>
        </w:rPr>
      </w:pPr>
      <w:r w:rsidRPr="003315E1">
        <w:rPr>
          <w:rFonts w:ascii="Times New Roman" w:hAnsi="Times New Roman" w:cs="Times New Roman"/>
          <w:b/>
          <w:sz w:val="22"/>
          <w:szCs w:val="22"/>
        </w:rPr>
        <w:t>Кредитна лінія</w:t>
      </w:r>
      <w:r w:rsidRPr="003315E1">
        <w:rPr>
          <w:rFonts w:ascii="Times New Roman" w:hAnsi="Times New Roman" w:cs="Times New Roman"/>
          <w:sz w:val="22"/>
          <w:szCs w:val="22"/>
        </w:rPr>
        <w:t xml:space="preserve"> - споживчий кредит, надання якого здійснюється повністю або частинами протягом строку кредитування зазначеного у п. </w:t>
      </w:r>
      <w:r w:rsidR="00D9688F" w:rsidRPr="003315E1">
        <w:rPr>
          <w:rFonts w:ascii="Times New Roman" w:hAnsi="Times New Roman" w:cs="Times New Roman"/>
          <w:sz w:val="22"/>
          <w:szCs w:val="22"/>
        </w:rPr>
        <w:t>2</w:t>
      </w:r>
      <w:r w:rsidRPr="003315E1">
        <w:rPr>
          <w:rFonts w:ascii="Times New Roman" w:hAnsi="Times New Roman" w:cs="Times New Roman"/>
          <w:sz w:val="22"/>
          <w:szCs w:val="22"/>
        </w:rPr>
        <w:t xml:space="preserve">.1. цього Договору та у межах кредитного ліміту, встановленого у п. </w:t>
      </w:r>
      <w:r w:rsidR="00D9688F" w:rsidRPr="003315E1">
        <w:rPr>
          <w:rFonts w:ascii="Times New Roman" w:hAnsi="Times New Roman" w:cs="Times New Roman"/>
          <w:sz w:val="22"/>
          <w:szCs w:val="22"/>
        </w:rPr>
        <w:t>1</w:t>
      </w:r>
      <w:r w:rsidRPr="003315E1">
        <w:rPr>
          <w:rFonts w:ascii="Times New Roman" w:hAnsi="Times New Roman" w:cs="Times New Roman"/>
          <w:sz w:val="22"/>
          <w:szCs w:val="22"/>
        </w:rPr>
        <w:t xml:space="preserve">.1. цього Договору. У разі часткового або повного погашення кредиту протягом строку кредитування, зазначеного у п. </w:t>
      </w:r>
      <w:r w:rsidR="00D9688F" w:rsidRPr="003315E1">
        <w:rPr>
          <w:rFonts w:ascii="Times New Roman" w:hAnsi="Times New Roman" w:cs="Times New Roman"/>
          <w:sz w:val="22"/>
          <w:szCs w:val="22"/>
        </w:rPr>
        <w:t>2</w:t>
      </w:r>
      <w:r w:rsidRPr="003315E1">
        <w:rPr>
          <w:rFonts w:ascii="Times New Roman" w:hAnsi="Times New Roman" w:cs="Times New Roman"/>
          <w:sz w:val="22"/>
          <w:szCs w:val="22"/>
        </w:rPr>
        <w:t xml:space="preserve">.1. цього Договору, Позичальник має право отримати кредит у межах встановленого кредитного ліміту, встановленого у п. </w:t>
      </w:r>
      <w:r w:rsidR="00D9688F" w:rsidRPr="003315E1">
        <w:rPr>
          <w:rFonts w:ascii="Times New Roman" w:hAnsi="Times New Roman" w:cs="Times New Roman"/>
          <w:sz w:val="22"/>
          <w:szCs w:val="22"/>
        </w:rPr>
        <w:t>1</w:t>
      </w:r>
      <w:r w:rsidRPr="003315E1">
        <w:rPr>
          <w:rFonts w:ascii="Times New Roman" w:hAnsi="Times New Roman" w:cs="Times New Roman"/>
          <w:sz w:val="22"/>
          <w:szCs w:val="22"/>
        </w:rPr>
        <w:t>.1. цього Договору.</w:t>
      </w:r>
    </w:p>
    <w:p w:rsidR="009254B2" w:rsidRPr="003315E1" w:rsidRDefault="009254B2" w:rsidP="009254B2">
      <w:pPr>
        <w:pStyle w:val="2"/>
        <w:tabs>
          <w:tab w:val="clear" w:pos="307"/>
          <w:tab w:val="left" w:pos="708"/>
        </w:tabs>
        <w:ind w:firstLine="709"/>
        <w:rPr>
          <w:sz w:val="22"/>
          <w:szCs w:val="22"/>
        </w:rPr>
      </w:pPr>
      <w:r w:rsidRPr="003315E1">
        <w:rPr>
          <w:rFonts w:ascii="Times New Roman" w:hAnsi="Times New Roman" w:cs="Times New Roman"/>
          <w:b/>
          <w:sz w:val="22"/>
          <w:szCs w:val="22"/>
        </w:rPr>
        <w:t>Кредитний ліміт</w:t>
      </w:r>
      <w:r w:rsidRPr="003315E1">
        <w:rPr>
          <w:rFonts w:ascii="Times New Roman" w:hAnsi="Times New Roman" w:cs="Times New Roman"/>
          <w:sz w:val="22"/>
          <w:szCs w:val="22"/>
        </w:rPr>
        <w:t xml:space="preserve"> - максимальна сума Кредиту, якою Позичальник може користуватися на підставі цього Договору. Сума кредитного ліміту визначена в п. </w:t>
      </w:r>
      <w:r w:rsidR="00D9688F" w:rsidRPr="003315E1">
        <w:rPr>
          <w:rFonts w:ascii="Times New Roman" w:hAnsi="Times New Roman" w:cs="Times New Roman"/>
          <w:sz w:val="22"/>
          <w:szCs w:val="22"/>
        </w:rPr>
        <w:t>1</w:t>
      </w:r>
      <w:r w:rsidRPr="003315E1">
        <w:rPr>
          <w:rFonts w:ascii="Times New Roman" w:hAnsi="Times New Roman" w:cs="Times New Roman"/>
          <w:sz w:val="22"/>
          <w:szCs w:val="22"/>
        </w:rPr>
        <w:t>.1. цього Договору.</w:t>
      </w:r>
    </w:p>
    <w:p w:rsidR="009254B2" w:rsidRPr="003315E1" w:rsidRDefault="009254B2" w:rsidP="009254B2">
      <w:pPr>
        <w:pStyle w:val="2"/>
        <w:ind w:firstLine="709"/>
        <w:rPr>
          <w:sz w:val="22"/>
          <w:szCs w:val="22"/>
        </w:rPr>
      </w:pPr>
      <w:proofErr w:type="spellStart"/>
      <w:r w:rsidRPr="003315E1">
        <w:rPr>
          <w:rFonts w:ascii="Times New Roman" w:hAnsi="Times New Roman" w:cs="Times New Roman"/>
          <w:b/>
          <w:sz w:val="22"/>
          <w:szCs w:val="22"/>
        </w:rPr>
        <w:t>Кредитодавець</w:t>
      </w:r>
      <w:proofErr w:type="spellEnd"/>
      <w:r w:rsidRPr="003315E1">
        <w:rPr>
          <w:rFonts w:ascii="Times New Roman" w:hAnsi="Times New Roman" w:cs="Times New Roman"/>
          <w:sz w:val="22"/>
          <w:szCs w:val="22"/>
        </w:rPr>
        <w:t xml:space="preserve"> - Сторона цього Договору, Кредитна спілка "</w:t>
      </w:r>
      <w:proofErr w:type="spellStart"/>
      <w:r w:rsidRPr="003315E1">
        <w:rPr>
          <w:rFonts w:ascii="Times New Roman" w:hAnsi="Times New Roman" w:cs="Times New Roman"/>
          <w:sz w:val="22"/>
          <w:szCs w:val="22"/>
        </w:rPr>
        <w:t>Світовид</w:t>
      </w:r>
      <w:proofErr w:type="spellEnd"/>
      <w:r w:rsidRPr="003315E1">
        <w:rPr>
          <w:rFonts w:ascii="Times New Roman" w:hAnsi="Times New Roman" w:cs="Times New Roman"/>
          <w:sz w:val="22"/>
          <w:szCs w:val="22"/>
        </w:rPr>
        <w:t>", яка надає кредит Позичальнику у тимчасове користування;</w:t>
      </w:r>
    </w:p>
    <w:p w:rsidR="009254B2" w:rsidRPr="003315E1" w:rsidRDefault="009254B2" w:rsidP="009254B2">
      <w:pPr>
        <w:pStyle w:val="2"/>
        <w:tabs>
          <w:tab w:val="clear" w:pos="307"/>
          <w:tab w:val="left" w:pos="708"/>
        </w:tabs>
        <w:ind w:firstLine="709"/>
        <w:rPr>
          <w:sz w:val="22"/>
          <w:szCs w:val="22"/>
        </w:rPr>
      </w:pPr>
      <w:r w:rsidRPr="003315E1">
        <w:rPr>
          <w:rFonts w:ascii="Times New Roman" w:hAnsi="Times New Roman" w:cs="Times New Roman"/>
          <w:b/>
          <w:sz w:val="22"/>
          <w:szCs w:val="22"/>
        </w:rPr>
        <w:t>Несвоєчасне виконане грошове зобов'язання</w:t>
      </w:r>
      <w:r w:rsidRPr="003315E1">
        <w:rPr>
          <w:rFonts w:ascii="Times New Roman" w:hAnsi="Times New Roman" w:cs="Times New Roman"/>
          <w:sz w:val="22"/>
          <w:szCs w:val="22"/>
        </w:rPr>
        <w:t xml:space="preserve"> (далі - прострочена заборгованість/сума боргу) - сума грошових коштів, яка складається з суми кредиту та/або процентів за користування кредитом, які не були сплачені в строки/терміни передбачені цим Договором.</w:t>
      </w:r>
    </w:p>
    <w:p w:rsidR="009254B2" w:rsidRPr="003315E1" w:rsidRDefault="009254B2" w:rsidP="009254B2">
      <w:pPr>
        <w:pStyle w:val="2"/>
        <w:tabs>
          <w:tab w:val="clear" w:pos="307"/>
          <w:tab w:val="left" w:pos="708"/>
        </w:tabs>
        <w:ind w:firstLine="709"/>
        <w:rPr>
          <w:sz w:val="22"/>
          <w:szCs w:val="22"/>
        </w:rPr>
      </w:pPr>
      <w:r w:rsidRPr="003315E1">
        <w:rPr>
          <w:rFonts w:ascii="Times New Roman" w:hAnsi="Times New Roman" w:cs="Times New Roman"/>
          <w:b/>
          <w:sz w:val="22"/>
          <w:szCs w:val="22"/>
        </w:rPr>
        <w:t>Повне виконання умов цього Договору</w:t>
      </w:r>
      <w:r w:rsidRPr="003315E1">
        <w:rPr>
          <w:rFonts w:ascii="Times New Roman" w:hAnsi="Times New Roman" w:cs="Times New Roman"/>
          <w:sz w:val="22"/>
          <w:szCs w:val="22"/>
        </w:rPr>
        <w:t xml:space="preserve"> - повернення Позичальником </w:t>
      </w:r>
      <w:proofErr w:type="spellStart"/>
      <w:r w:rsidRPr="003315E1">
        <w:rPr>
          <w:rFonts w:ascii="Times New Roman" w:hAnsi="Times New Roman" w:cs="Times New Roman"/>
          <w:sz w:val="22"/>
          <w:szCs w:val="22"/>
        </w:rPr>
        <w:t>Кредитодавцю</w:t>
      </w:r>
      <w:proofErr w:type="spellEnd"/>
      <w:r w:rsidRPr="003315E1">
        <w:rPr>
          <w:rFonts w:ascii="Times New Roman" w:hAnsi="Times New Roman" w:cs="Times New Roman"/>
          <w:sz w:val="22"/>
          <w:szCs w:val="22"/>
        </w:rPr>
        <w:t xml:space="preserve"> всієї суми кредиту, отриманої у </w:t>
      </w:r>
      <w:proofErr w:type="spellStart"/>
      <w:r w:rsidRPr="003315E1">
        <w:rPr>
          <w:rFonts w:ascii="Times New Roman" w:hAnsi="Times New Roman" w:cs="Times New Roman"/>
          <w:sz w:val="22"/>
          <w:szCs w:val="22"/>
        </w:rPr>
        <w:t>Кредитодавця</w:t>
      </w:r>
      <w:proofErr w:type="spellEnd"/>
      <w:r w:rsidRPr="003315E1">
        <w:rPr>
          <w:rFonts w:ascii="Times New Roman" w:hAnsi="Times New Roman" w:cs="Times New Roman"/>
          <w:sz w:val="22"/>
          <w:szCs w:val="22"/>
        </w:rPr>
        <w:t xml:space="preserve">, а також сплата Позичальником у повному обсязі нарахованих процентів за користування та/або неправомірне користування кредитом, відшкодування Позичальником </w:t>
      </w:r>
      <w:proofErr w:type="spellStart"/>
      <w:r w:rsidRPr="003315E1">
        <w:rPr>
          <w:rFonts w:ascii="Times New Roman" w:hAnsi="Times New Roman" w:cs="Times New Roman"/>
          <w:sz w:val="22"/>
          <w:szCs w:val="22"/>
        </w:rPr>
        <w:t>Кредитодавцю</w:t>
      </w:r>
      <w:proofErr w:type="spellEnd"/>
      <w:r w:rsidRPr="003315E1">
        <w:rPr>
          <w:rFonts w:ascii="Times New Roman" w:hAnsi="Times New Roman" w:cs="Times New Roman"/>
          <w:sz w:val="22"/>
          <w:szCs w:val="22"/>
        </w:rPr>
        <w:t xml:space="preserve"> завданих збитків.</w:t>
      </w:r>
    </w:p>
    <w:p w:rsidR="009254B2" w:rsidRPr="003315E1" w:rsidRDefault="009254B2" w:rsidP="009254B2">
      <w:pPr>
        <w:pStyle w:val="2"/>
        <w:tabs>
          <w:tab w:val="clear" w:pos="307"/>
          <w:tab w:val="left" w:pos="708"/>
        </w:tabs>
        <w:ind w:firstLine="709"/>
        <w:rPr>
          <w:sz w:val="22"/>
          <w:szCs w:val="22"/>
        </w:rPr>
      </w:pPr>
      <w:r w:rsidRPr="003315E1">
        <w:rPr>
          <w:rFonts w:ascii="Times New Roman" w:hAnsi="Times New Roman" w:cs="Times New Roman"/>
          <w:b/>
          <w:sz w:val="22"/>
          <w:szCs w:val="22"/>
        </w:rPr>
        <w:t>Позичальник</w:t>
      </w:r>
      <w:r w:rsidRPr="003315E1">
        <w:rPr>
          <w:rFonts w:ascii="Times New Roman" w:hAnsi="Times New Roman" w:cs="Times New Roman"/>
          <w:sz w:val="22"/>
          <w:szCs w:val="22"/>
        </w:rPr>
        <w:t xml:space="preserve"> - Сторона цього Договору, член Кредитної спілки "</w:t>
      </w:r>
      <w:proofErr w:type="spellStart"/>
      <w:r w:rsidRPr="003315E1">
        <w:rPr>
          <w:rFonts w:ascii="Times New Roman" w:hAnsi="Times New Roman" w:cs="Times New Roman"/>
          <w:sz w:val="22"/>
          <w:szCs w:val="22"/>
        </w:rPr>
        <w:t>Світговид</w:t>
      </w:r>
      <w:proofErr w:type="spellEnd"/>
      <w:r w:rsidRPr="003315E1">
        <w:rPr>
          <w:rFonts w:ascii="Times New Roman" w:hAnsi="Times New Roman" w:cs="Times New Roman"/>
          <w:sz w:val="22"/>
          <w:szCs w:val="22"/>
        </w:rPr>
        <w:t>", який отримує у тимчасове користування грошові кошти на умовах строковості, зворотності, цільового використання, платності та забезпеченості;</w:t>
      </w:r>
    </w:p>
    <w:p w:rsidR="009254B2" w:rsidRPr="003315E1" w:rsidRDefault="009254B2" w:rsidP="009254B2">
      <w:pPr>
        <w:pStyle w:val="2"/>
        <w:ind w:firstLine="709"/>
        <w:rPr>
          <w:sz w:val="22"/>
          <w:szCs w:val="22"/>
        </w:rPr>
      </w:pPr>
      <w:r w:rsidRPr="003315E1">
        <w:rPr>
          <w:rFonts w:ascii="Times New Roman" w:hAnsi="Times New Roman" w:cs="Times New Roman"/>
          <w:b/>
          <w:sz w:val="22"/>
          <w:szCs w:val="22"/>
        </w:rPr>
        <w:t>Проценти за користування кредитом</w:t>
      </w:r>
      <w:r w:rsidRPr="003315E1">
        <w:rPr>
          <w:rFonts w:ascii="Times New Roman" w:hAnsi="Times New Roman" w:cs="Times New Roman"/>
          <w:sz w:val="22"/>
          <w:szCs w:val="22"/>
        </w:rPr>
        <w:t xml:space="preserve"> - грошові кошти, що нараховуються на фактичний залишок кредиту та сплачуються Позичальником на користь </w:t>
      </w:r>
      <w:proofErr w:type="spellStart"/>
      <w:r w:rsidRPr="003315E1">
        <w:rPr>
          <w:rFonts w:ascii="Times New Roman" w:hAnsi="Times New Roman" w:cs="Times New Roman"/>
          <w:sz w:val="22"/>
          <w:szCs w:val="22"/>
        </w:rPr>
        <w:t>Кредитодавця</w:t>
      </w:r>
      <w:proofErr w:type="spellEnd"/>
      <w:r w:rsidRPr="003315E1">
        <w:rPr>
          <w:rFonts w:ascii="Times New Roman" w:hAnsi="Times New Roman" w:cs="Times New Roman"/>
          <w:sz w:val="22"/>
          <w:szCs w:val="22"/>
        </w:rPr>
        <w:t xml:space="preserve"> як плата за користування Позичальником кредитом.</w:t>
      </w:r>
    </w:p>
    <w:p w:rsidR="009254B2" w:rsidRPr="003315E1" w:rsidRDefault="009254B2" w:rsidP="009254B2">
      <w:pPr>
        <w:pStyle w:val="2"/>
        <w:ind w:firstLine="709"/>
        <w:rPr>
          <w:sz w:val="22"/>
          <w:szCs w:val="22"/>
        </w:rPr>
      </w:pPr>
      <w:r w:rsidRPr="003315E1">
        <w:rPr>
          <w:rFonts w:ascii="Times New Roman" w:hAnsi="Times New Roman" w:cs="Times New Roman"/>
          <w:b/>
          <w:sz w:val="22"/>
          <w:szCs w:val="22"/>
        </w:rPr>
        <w:t>Споживчий кредит (</w:t>
      </w:r>
      <w:proofErr w:type="spellStart"/>
      <w:r w:rsidRPr="003315E1">
        <w:rPr>
          <w:rFonts w:ascii="Times New Roman" w:hAnsi="Times New Roman" w:cs="Times New Roman"/>
          <w:b/>
          <w:sz w:val="22"/>
          <w:szCs w:val="22"/>
        </w:rPr>
        <w:t>кредит</w:t>
      </w:r>
      <w:proofErr w:type="spellEnd"/>
      <w:r w:rsidRPr="003315E1">
        <w:rPr>
          <w:rFonts w:ascii="Times New Roman" w:hAnsi="Times New Roman" w:cs="Times New Roman"/>
          <w:b/>
          <w:sz w:val="22"/>
          <w:szCs w:val="22"/>
        </w:rPr>
        <w:t>)</w:t>
      </w:r>
      <w:r w:rsidRPr="003315E1">
        <w:rPr>
          <w:rFonts w:ascii="Times New Roman" w:hAnsi="Times New Roman" w:cs="Times New Roman"/>
          <w:sz w:val="22"/>
          <w:szCs w:val="22"/>
        </w:rPr>
        <w:t xml:space="preserve"> - грошові кошти, що надаються Позичальникові на придбання товарів (робіт, послуг) для задоволення потреб, не пов’язаних з підприємницькою, незалежною професійною діяльністю або виконанням обов’язків найманого працівника.</w:t>
      </w:r>
    </w:p>
    <w:p w:rsidR="009254B2" w:rsidRPr="003315E1" w:rsidRDefault="009254B2" w:rsidP="009254B2">
      <w:pPr>
        <w:pStyle w:val="2"/>
        <w:tabs>
          <w:tab w:val="clear" w:pos="307"/>
          <w:tab w:val="left" w:pos="708"/>
        </w:tabs>
        <w:ind w:firstLine="709"/>
        <w:rPr>
          <w:sz w:val="22"/>
          <w:szCs w:val="22"/>
        </w:rPr>
      </w:pPr>
      <w:r w:rsidRPr="003315E1">
        <w:rPr>
          <w:rFonts w:ascii="Times New Roman" w:hAnsi="Times New Roman" w:cs="Times New Roman"/>
          <w:b/>
          <w:sz w:val="22"/>
          <w:szCs w:val="22"/>
        </w:rPr>
        <w:t>Сторона</w:t>
      </w:r>
      <w:r w:rsidRPr="003315E1">
        <w:rPr>
          <w:rFonts w:ascii="Times New Roman" w:hAnsi="Times New Roman" w:cs="Times New Roman"/>
          <w:sz w:val="22"/>
          <w:szCs w:val="22"/>
        </w:rPr>
        <w:t xml:space="preserve"> - або </w:t>
      </w:r>
      <w:proofErr w:type="spellStart"/>
      <w:r w:rsidRPr="003315E1">
        <w:rPr>
          <w:rFonts w:ascii="Times New Roman" w:hAnsi="Times New Roman" w:cs="Times New Roman"/>
          <w:sz w:val="22"/>
          <w:szCs w:val="22"/>
        </w:rPr>
        <w:t>Кредитодавець</w:t>
      </w:r>
      <w:proofErr w:type="spellEnd"/>
      <w:r w:rsidRPr="003315E1">
        <w:rPr>
          <w:rFonts w:ascii="Times New Roman" w:hAnsi="Times New Roman" w:cs="Times New Roman"/>
          <w:sz w:val="22"/>
          <w:szCs w:val="22"/>
        </w:rPr>
        <w:t>, або Позичальник за цим Договором залежно від обставин.</w:t>
      </w:r>
    </w:p>
    <w:p w:rsidR="009254B2" w:rsidRPr="003315E1" w:rsidRDefault="009254B2" w:rsidP="009254B2">
      <w:pPr>
        <w:pStyle w:val="2"/>
        <w:tabs>
          <w:tab w:val="clear" w:pos="307"/>
          <w:tab w:val="left" w:pos="708"/>
        </w:tabs>
        <w:ind w:firstLine="709"/>
        <w:rPr>
          <w:sz w:val="22"/>
          <w:szCs w:val="22"/>
        </w:rPr>
      </w:pPr>
      <w:r w:rsidRPr="003315E1">
        <w:rPr>
          <w:rFonts w:ascii="Times New Roman" w:hAnsi="Times New Roman" w:cs="Times New Roman"/>
          <w:b/>
          <w:sz w:val="22"/>
          <w:szCs w:val="22"/>
        </w:rPr>
        <w:t>Сторони</w:t>
      </w:r>
      <w:r w:rsidRPr="003315E1">
        <w:rPr>
          <w:rFonts w:ascii="Times New Roman" w:hAnsi="Times New Roman" w:cs="Times New Roman"/>
          <w:sz w:val="22"/>
          <w:szCs w:val="22"/>
        </w:rPr>
        <w:t xml:space="preserve"> - спільне найменування </w:t>
      </w:r>
      <w:proofErr w:type="spellStart"/>
      <w:r w:rsidRPr="003315E1">
        <w:rPr>
          <w:rFonts w:ascii="Times New Roman" w:hAnsi="Times New Roman" w:cs="Times New Roman"/>
          <w:sz w:val="22"/>
          <w:szCs w:val="22"/>
        </w:rPr>
        <w:t>Кредитодавця</w:t>
      </w:r>
      <w:proofErr w:type="spellEnd"/>
      <w:r w:rsidRPr="003315E1">
        <w:rPr>
          <w:rFonts w:ascii="Times New Roman" w:hAnsi="Times New Roman" w:cs="Times New Roman"/>
          <w:sz w:val="22"/>
          <w:szCs w:val="22"/>
        </w:rPr>
        <w:t xml:space="preserve"> та Позичальника</w:t>
      </w:r>
    </w:p>
    <w:p w:rsidR="009254B2" w:rsidRPr="003315E1" w:rsidRDefault="009254B2" w:rsidP="009254B2">
      <w:pPr>
        <w:pStyle w:val="2"/>
        <w:ind w:firstLine="709"/>
        <w:rPr>
          <w:sz w:val="22"/>
          <w:szCs w:val="22"/>
        </w:rPr>
      </w:pPr>
      <w:r w:rsidRPr="003315E1">
        <w:rPr>
          <w:rFonts w:ascii="Times New Roman" w:hAnsi="Times New Roman" w:cs="Times New Roman"/>
          <w:b/>
          <w:sz w:val="22"/>
          <w:szCs w:val="22"/>
        </w:rPr>
        <w:t>Строк кредиту (строк кредитування)</w:t>
      </w:r>
      <w:r w:rsidRPr="003315E1">
        <w:rPr>
          <w:rFonts w:ascii="Times New Roman" w:hAnsi="Times New Roman" w:cs="Times New Roman"/>
          <w:sz w:val="22"/>
          <w:szCs w:val="22"/>
        </w:rPr>
        <w:t xml:space="preserve"> - передбачений цим Договором період часу, на який Позичальнику надається кредит.</w:t>
      </w:r>
    </w:p>
    <w:p w:rsidR="009254B2" w:rsidRPr="003315E1" w:rsidRDefault="009254B2" w:rsidP="009254B2">
      <w:pPr>
        <w:pStyle w:val="2"/>
        <w:ind w:firstLine="709"/>
        <w:rPr>
          <w:sz w:val="22"/>
          <w:szCs w:val="22"/>
        </w:rPr>
      </w:pPr>
      <w:r w:rsidRPr="003315E1">
        <w:rPr>
          <w:rFonts w:ascii="Times New Roman" w:hAnsi="Times New Roman" w:cs="Times New Roman"/>
          <w:b/>
          <w:sz w:val="22"/>
          <w:szCs w:val="22"/>
        </w:rPr>
        <w:t>Транш</w:t>
      </w:r>
      <w:r w:rsidRPr="003315E1">
        <w:rPr>
          <w:rFonts w:ascii="Times New Roman" w:hAnsi="Times New Roman" w:cs="Times New Roman"/>
          <w:sz w:val="22"/>
          <w:szCs w:val="22"/>
        </w:rPr>
        <w:t xml:space="preserve"> – частина Споживчого кредиту, що видається Позичальнику в рамках кредитної лінії, в порядку і на умовах, встановлених в цьому Договорі.</w:t>
      </w:r>
    </w:p>
    <w:p w:rsidR="009254B2" w:rsidRPr="003315E1" w:rsidRDefault="009254B2" w:rsidP="009254B2">
      <w:pPr>
        <w:pStyle w:val="2"/>
        <w:ind w:firstLine="709"/>
        <w:rPr>
          <w:sz w:val="22"/>
          <w:szCs w:val="22"/>
        </w:rPr>
      </w:pPr>
      <w:r w:rsidRPr="003315E1">
        <w:rPr>
          <w:rFonts w:ascii="Times New Roman" w:hAnsi="Times New Roman" w:cs="Times New Roman"/>
          <w:b/>
          <w:sz w:val="22"/>
          <w:szCs w:val="22"/>
        </w:rPr>
        <w:t>Умови надання кредиту</w:t>
      </w:r>
      <w:r w:rsidRPr="003315E1">
        <w:rPr>
          <w:rFonts w:ascii="Times New Roman" w:hAnsi="Times New Roman" w:cs="Times New Roman"/>
          <w:sz w:val="22"/>
          <w:szCs w:val="22"/>
        </w:rPr>
        <w:t xml:space="preserve"> - обов’язкові умови надання кредиту, з моменту виконання всіх та кожної з яких у </w:t>
      </w:r>
      <w:proofErr w:type="spellStart"/>
      <w:r w:rsidRPr="003315E1">
        <w:rPr>
          <w:rFonts w:ascii="Times New Roman" w:hAnsi="Times New Roman" w:cs="Times New Roman"/>
          <w:sz w:val="22"/>
          <w:szCs w:val="22"/>
        </w:rPr>
        <w:t>Кредитодавця</w:t>
      </w:r>
      <w:proofErr w:type="spellEnd"/>
      <w:r w:rsidRPr="003315E1">
        <w:rPr>
          <w:rFonts w:ascii="Times New Roman" w:hAnsi="Times New Roman" w:cs="Times New Roman"/>
          <w:sz w:val="22"/>
          <w:szCs w:val="22"/>
        </w:rPr>
        <w:t xml:space="preserve"> виникає обов’язок надати, а у Позичальника виникає право одержати кредит.</w:t>
      </w:r>
    </w:p>
    <w:p w:rsidR="009254B2" w:rsidRPr="003315E1" w:rsidRDefault="009254B2" w:rsidP="009254B2">
      <w:pPr>
        <w:pStyle w:val="2"/>
        <w:ind w:firstLine="709"/>
        <w:rPr>
          <w:sz w:val="22"/>
          <w:szCs w:val="22"/>
        </w:rPr>
      </w:pPr>
      <w:r w:rsidRPr="003315E1">
        <w:rPr>
          <w:rFonts w:ascii="Times New Roman" w:hAnsi="Times New Roman" w:cs="Times New Roman"/>
          <w:sz w:val="22"/>
          <w:szCs w:val="22"/>
        </w:rPr>
        <w:t>Інші терміни, скорочення, їх тлумачення, що використовуються по тексту цього Договору, визначаються чинним законодавством.</w:t>
      </w:r>
    </w:p>
    <w:p w:rsidR="009254B2" w:rsidRPr="003315E1" w:rsidRDefault="009254B2" w:rsidP="009254B2">
      <w:pPr>
        <w:autoSpaceDE w:val="0"/>
        <w:autoSpaceDN w:val="0"/>
        <w:adjustRightInd w:val="0"/>
        <w:spacing w:after="0" w:line="240" w:lineRule="auto"/>
        <w:ind w:firstLine="709"/>
        <w:jc w:val="center"/>
        <w:rPr>
          <w:rFonts w:ascii="Times New Roman" w:eastAsia="Times New Roman" w:hAnsi="Times New Roman" w:cs="Times New Roman"/>
          <w:b/>
          <w:bCs/>
          <w:lang w:eastAsia="uk-UA"/>
        </w:rPr>
      </w:pPr>
      <w:r w:rsidRPr="003315E1">
        <w:rPr>
          <w:rFonts w:ascii="Times New Roman" w:eastAsia="Times New Roman" w:hAnsi="Times New Roman" w:cs="Times New Roman"/>
          <w:b/>
          <w:bCs/>
          <w:lang w:eastAsia="uk-UA"/>
        </w:rPr>
        <w:t>1. ПРЕДМЕТ ДОГОВОРУ</w:t>
      </w:r>
    </w:p>
    <w:p w:rsidR="009254B2" w:rsidRPr="003315E1" w:rsidRDefault="009254B2" w:rsidP="009254B2">
      <w:pPr>
        <w:autoSpaceDE w:val="0"/>
        <w:autoSpaceDN w:val="0"/>
        <w:spacing w:after="0" w:line="240" w:lineRule="auto"/>
        <w:ind w:firstLine="709"/>
        <w:jc w:val="both"/>
        <w:rPr>
          <w:rFonts w:ascii="Times New Roman" w:eastAsia="Times New Roman" w:hAnsi="Times New Roman" w:cs="Times New Roman"/>
          <w:lang w:eastAsia="uk-UA"/>
        </w:rPr>
      </w:pPr>
      <w:r w:rsidRPr="003315E1">
        <w:rPr>
          <w:rFonts w:ascii="Times New Roman" w:eastAsia="Times New Roman" w:hAnsi="Times New Roman" w:cs="Times New Roman"/>
          <w:lang w:eastAsia="uk-UA"/>
        </w:rPr>
        <w:t xml:space="preserve">1.1. </w:t>
      </w:r>
      <w:proofErr w:type="spellStart"/>
      <w:r w:rsidRPr="003315E1">
        <w:rPr>
          <w:rFonts w:ascii="Times New Roman" w:eastAsia="Times New Roman" w:hAnsi="Times New Roman" w:cs="Times New Roman"/>
          <w:lang w:eastAsia="uk-UA"/>
        </w:rPr>
        <w:t>Кредитодавець</w:t>
      </w:r>
      <w:proofErr w:type="spellEnd"/>
      <w:r w:rsidRPr="003315E1">
        <w:rPr>
          <w:rFonts w:ascii="Times New Roman" w:eastAsia="Times New Roman" w:hAnsi="Times New Roman" w:cs="Times New Roman"/>
          <w:lang w:eastAsia="uk-UA"/>
        </w:rPr>
        <w:t xml:space="preserve"> зобов’язується надати Позичальнику кредитну лінію з кредитним лімітом в сумі ___________(____________________________________________________________________) гривень, в </w:t>
      </w:r>
      <w:r w:rsidRPr="003315E1">
        <w:rPr>
          <w:rFonts w:ascii="Times New Roman" w:eastAsia="Times New Roman" w:hAnsi="Times New Roman" w:cs="Times New Roman"/>
          <w:lang w:eastAsia="uk-UA"/>
        </w:rPr>
        <w:lastRenderedPageBreak/>
        <w:t>межах якого Позичальник може отримувати будь-які суми частини споживчого кредиту (далі – кредит транш, транші) на засадах строковості, зворотності, цільового  використання, платності та забезпеченості, а Позичальник зобов'язується повернути споживчий кредит (далі – кредит) та сплатити проценти за користування кредитом на умовах, визначених цим Договором.</w:t>
      </w:r>
    </w:p>
    <w:p w:rsidR="009254B2" w:rsidRPr="003315E1" w:rsidRDefault="009254B2" w:rsidP="009254B2">
      <w:pPr>
        <w:autoSpaceDE w:val="0"/>
        <w:autoSpaceDN w:val="0"/>
        <w:spacing w:after="0" w:line="240" w:lineRule="auto"/>
        <w:ind w:firstLine="709"/>
        <w:jc w:val="both"/>
        <w:rPr>
          <w:rFonts w:ascii="Times New Roman" w:eastAsia="Times New Roman" w:hAnsi="Times New Roman" w:cs="Times New Roman"/>
          <w:lang w:eastAsia="uk-UA"/>
        </w:rPr>
      </w:pPr>
      <w:r w:rsidRPr="003315E1">
        <w:rPr>
          <w:rFonts w:ascii="Times New Roman" w:eastAsia="Times New Roman" w:hAnsi="Times New Roman" w:cs="Times New Roman"/>
          <w:lang w:eastAsia="uk-UA"/>
        </w:rPr>
        <w:t xml:space="preserve">1.2. Кредитна лінія із цільовим </w:t>
      </w:r>
      <w:proofErr w:type="spellStart"/>
      <w:r w:rsidRPr="003315E1">
        <w:rPr>
          <w:rFonts w:ascii="Times New Roman" w:eastAsia="Times New Roman" w:hAnsi="Times New Roman" w:cs="Times New Roman"/>
          <w:lang w:eastAsia="uk-UA"/>
        </w:rPr>
        <w:t>призначенням__________________надаєть</w:t>
      </w:r>
      <w:proofErr w:type="spellEnd"/>
      <w:r w:rsidRPr="003315E1">
        <w:rPr>
          <w:rFonts w:ascii="Times New Roman" w:eastAsia="Times New Roman" w:hAnsi="Times New Roman" w:cs="Times New Roman"/>
          <w:lang w:eastAsia="uk-UA"/>
        </w:rPr>
        <w:t xml:space="preserve">ся з </w:t>
      </w:r>
      <w:proofErr w:type="spellStart"/>
      <w:r w:rsidRPr="003315E1">
        <w:rPr>
          <w:rFonts w:ascii="Times New Roman" w:eastAsia="Times New Roman" w:hAnsi="Times New Roman" w:cs="Times New Roman"/>
          <w:lang w:eastAsia="uk-UA"/>
        </w:rPr>
        <w:t>метою_____________</w:t>
      </w:r>
      <w:proofErr w:type="spellEnd"/>
      <w:r w:rsidRPr="003315E1">
        <w:rPr>
          <w:rFonts w:ascii="Times New Roman" w:eastAsia="Times New Roman" w:hAnsi="Times New Roman" w:cs="Times New Roman"/>
          <w:lang w:eastAsia="uk-UA"/>
        </w:rPr>
        <w:t>______.</w:t>
      </w:r>
    </w:p>
    <w:p w:rsidR="009254B2" w:rsidRPr="003315E1" w:rsidRDefault="009254B2" w:rsidP="009254B2">
      <w:pPr>
        <w:pStyle w:val="a5"/>
        <w:spacing w:after="0"/>
        <w:ind w:firstLine="363"/>
        <w:jc w:val="center"/>
        <w:rPr>
          <w:rFonts w:ascii="Arial" w:eastAsia="Albany" w:hAnsi="Arial" w:cs="Albany"/>
          <w:sz w:val="22"/>
          <w:szCs w:val="22"/>
          <w:lang w:eastAsia="zh-CN"/>
        </w:rPr>
      </w:pPr>
      <w:r w:rsidRPr="003315E1">
        <w:rPr>
          <w:rFonts w:eastAsia="Times New Roman" w:cs="Times New Roman"/>
          <w:b/>
          <w:sz w:val="22"/>
          <w:szCs w:val="22"/>
        </w:rPr>
        <w:t xml:space="preserve">2. </w:t>
      </w:r>
      <w:r w:rsidRPr="003315E1">
        <w:rPr>
          <w:rFonts w:eastAsia="Albany" w:cs="Times New Roman"/>
          <w:b/>
          <w:sz w:val="22"/>
          <w:szCs w:val="22"/>
          <w:lang w:eastAsia="zh-CN"/>
        </w:rPr>
        <w:t>СТРОК КРЕДИТУ, ПОРЯДОК ТА УМОВИ НАДАННЯ КРЕДИТУ</w:t>
      </w:r>
    </w:p>
    <w:p w:rsidR="009254B2" w:rsidRPr="003315E1" w:rsidRDefault="009254B2" w:rsidP="009254B2">
      <w:pPr>
        <w:widowControl w:val="0"/>
        <w:suppressAutoHyphens/>
        <w:spacing w:after="0" w:line="240" w:lineRule="auto"/>
        <w:ind w:firstLine="709"/>
        <w:jc w:val="both"/>
        <w:rPr>
          <w:rFonts w:ascii="Arial" w:eastAsia="Albany" w:hAnsi="Arial" w:cs="Albany"/>
          <w:lang w:val="ru-RU" w:eastAsia="zh-CN" w:bidi="ru-RU"/>
        </w:rPr>
      </w:pPr>
      <w:r w:rsidRPr="003315E1">
        <w:rPr>
          <w:rFonts w:ascii="Times New Roman" w:eastAsia="Albany" w:hAnsi="Times New Roman" w:cs="Times New Roman"/>
          <w:lang w:eastAsia="zh-CN" w:bidi="ru-RU"/>
        </w:rPr>
        <w:t>2.1. Кредитна лінія надається строком на ____________________________ місяців від дати надання Позичальнику першого траншу.</w:t>
      </w:r>
    </w:p>
    <w:p w:rsidR="009254B2" w:rsidRPr="003315E1" w:rsidRDefault="009254B2" w:rsidP="009254B2">
      <w:pPr>
        <w:widowControl w:val="0"/>
        <w:suppressAutoHyphens/>
        <w:spacing w:after="0" w:line="240" w:lineRule="auto"/>
        <w:ind w:firstLine="709"/>
        <w:jc w:val="both"/>
        <w:rPr>
          <w:rFonts w:ascii="Arial" w:eastAsia="Albany" w:hAnsi="Arial" w:cs="Albany"/>
          <w:lang w:val="ru-RU" w:eastAsia="zh-CN" w:bidi="ru-RU"/>
        </w:rPr>
      </w:pPr>
      <w:r w:rsidRPr="003315E1">
        <w:rPr>
          <w:rFonts w:ascii="Times New Roman" w:eastAsia="Albany" w:hAnsi="Times New Roman" w:cs="Times New Roman"/>
          <w:lang w:eastAsia="zh-CN" w:bidi="ru-RU"/>
        </w:rPr>
        <w:t xml:space="preserve">2.2. </w:t>
      </w:r>
      <w:proofErr w:type="spellStart"/>
      <w:r w:rsidRPr="003315E1">
        <w:rPr>
          <w:rFonts w:ascii="Times New Roman" w:eastAsia="Albany" w:hAnsi="Times New Roman" w:cs="Times New Roman"/>
          <w:lang w:eastAsia="zh-CN" w:bidi="ru-RU"/>
        </w:rPr>
        <w:t>Кредитодавець</w:t>
      </w:r>
      <w:proofErr w:type="spellEnd"/>
      <w:r w:rsidRPr="003315E1">
        <w:rPr>
          <w:rFonts w:ascii="Times New Roman" w:eastAsia="Albany" w:hAnsi="Times New Roman" w:cs="Times New Roman"/>
          <w:lang w:eastAsia="zh-CN" w:bidi="ru-RU"/>
        </w:rPr>
        <w:t xml:space="preserve"> зобов’язується надати Позичальнику всю суму кредиту або здійснити перший транш</w:t>
      </w:r>
      <w:r w:rsidR="0028495C">
        <w:rPr>
          <w:rFonts w:ascii="Times New Roman" w:eastAsia="Albany" w:hAnsi="Times New Roman" w:cs="Times New Roman"/>
          <w:lang w:eastAsia="zh-CN" w:bidi="ru-RU"/>
        </w:rPr>
        <w:t xml:space="preserve"> в сумі </w:t>
      </w:r>
      <w:r w:rsidR="0028495C" w:rsidRPr="0028495C">
        <w:rPr>
          <w:rFonts w:ascii="Times New Roman" w:eastAsia="Albany" w:hAnsi="Times New Roman" w:cs="Times New Roman"/>
          <w:lang w:eastAsia="zh-CN" w:bidi="ru-RU"/>
        </w:rPr>
        <w:t>________(</w:t>
      </w:r>
      <w:r w:rsidR="0028495C">
        <w:rPr>
          <w:rFonts w:ascii="Times New Roman" w:eastAsia="Albany" w:hAnsi="Times New Roman" w:cs="Times New Roman"/>
          <w:lang w:eastAsia="zh-CN" w:bidi="ru-RU"/>
        </w:rPr>
        <w:t>__________________________________________________</w:t>
      </w:r>
      <w:r w:rsidR="0028495C" w:rsidRPr="0028495C">
        <w:rPr>
          <w:rFonts w:ascii="Times New Roman" w:eastAsia="Albany" w:hAnsi="Times New Roman" w:cs="Times New Roman"/>
          <w:lang w:eastAsia="zh-CN" w:bidi="ru-RU"/>
        </w:rPr>
        <w:t>)</w:t>
      </w:r>
      <w:r w:rsidR="0028495C">
        <w:rPr>
          <w:rFonts w:ascii="Times New Roman" w:eastAsia="Albany" w:hAnsi="Times New Roman" w:cs="Times New Roman"/>
          <w:lang w:eastAsia="zh-CN" w:bidi="ru-RU"/>
        </w:rPr>
        <w:t xml:space="preserve"> грн. </w:t>
      </w:r>
      <w:r w:rsidRPr="003315E1">
        <w:rPr>
          <w:rFonts w:ascii="Times New Roman" w:eastAsia="Albany" w:hAnsi="Times New Roman" w:cs="Times New Roman"/>
          <w:lang w:eastAsia="zh-CN" w:bidi="ru-RU"/>
        </w:rPr>
        <w:t xml:space="preserve"> в межах кредитного ліміту в день підписання Сторонами цього Договору, але не раніше дня оформлення необхідного забезпечення виконання зобов’язання за цим Договором, якщо забезпечення зобов’язання підлягає оформленню окремим договором.</w:t>
      </w:r>
    </w:p>
    <w:p w:rsidR="009254B2" w:rsidRPr="003315E1" w:rsidRDefault="009254B2" w:rsidP="009254B2">
      <w:pPr>
        <w:widowControl w:val="0"/>
        <w:suppressAutoHyphens/>
        <w:spacing w:after="0" w:line="240" w:lineRule="auto"/>
        <w:ind w:firstLine="709"/>
        <w:jc w:val="both"/>
        <w:rPr>
          <w:rFonts w:ascii="Arial" w:eastAsia="Albany" w:hAnsi="Arial" w:cs="Albany"/>
          <w:lang w:val="ru-RU" w:eastAsia="zh-CN" w:bidi="ru-RU"/>
        </w:rPr>
      </w:pPr>
      <w:r w:rsidRPr="003315E1">
        <w:rPr>
          <w:rFonts w:ascii="Times New Roman" w:eastAsia="Albany" w:hAnsi="Times New Roman" w:cs="Times New Roman"/>
          <w:lang w:eastAsia="zh-CN" w:bidi="ru-RU"/>
        </w:rPr>
        <w:t xml:space="preserve">Обов’язковими умовами надання кредиту є укладення договорів забезпечення, передбачених п. 4.1. цього Договору. </w:t>
      </w:r>
    </w:p>
    <w:p w:rsidR="009254B2" w:rsidRPr="003315E1" w:rsidRDefault="009254B2" w:rsidP="009254B2">
      <w:pPr>
        <w:widowControl w:val="0"/>
        <w:suppressAutoHyphens/>
        <w:spacing w:after="0" w:line="240" w:lineRule="auto"/>
        <w:ind w:firstLine="709"/>
        <w:jc w:val="both"/>
        <w:rPr>
          <w:rFonts w:ascii="Times New Roman" w:eastAsia="Albany" w:hAnsi="Times New Roman" w:cs="Times New Roman"/>
          <w:lang w:eastAsia="zh-CN" w:bidi="ru-RU"/>
        </w:rPr>
      </w:pPr>
      <w:r w:rsidRPr="003315E1">
        <w:rPr>
          <w:rFonts w:ascii="Times New Roman" w:eastAsia="Albany" w:hAnsi="Times New Roman" w:cs="Times New Roman"/>
          <w:lang w:eastAsia="zh-CN" w:bidi="ru-RU"/>
        </w:rPr>
        <w:t xml:space="preserve">Кожен наступний транш в межах кредитного ліміту, зазначеного в п. 1.1. цього Договору, та в межах строку кредитної лінії, зазначеного в п. 2.1. цього Договору, надається Позичальнику на підставі його письмової заяви впродовж п’яти  днів з дня отримання </w:t>
      </w:r>
      <w:proofErr w:type="spellStart"/>
      <w:r w:rsidRPr="003315E1">
        <w:rPr>
          <w:rFonts w:ascii="Times New Roman" w:eastAsia="Albany" w:hAnsi="Times New Roman" w:cs="Times New Roman"/>
          <w:lang w:eastAsia="zh-CN" w:bidi="ru-RU"/>
        </w:rPr>
        <w:t>Кредитодавцем</w:t>
      </w:r>
      <w:proofErr w:type="spellEnd"/>
      <w:r w:rsidRPr="003315E1">
        <w:rPr>
          <w:rFonts w:ascii="Times New Roman" w:eastAsia="Albany" w:hAnsi="Times New Roman" w:cs="Times New Roman"/>
          <w:lang w:eastAsia="zh-CN" w:bidi="ru-RU"/>
        </w:rPr>
        <w:t xml:space="preserve">  письмової заяви Позичальника. Надання кожного траншу, крім першого, оформлюється відповідним додатковим договором.</w:t>
      </w:r>
    </w:p>
    <w:p w:rsidR="009254B2" w:rsidRPr="003315E1" w:rsidRDefault="009254B2" w:rsidP="009254B2">
      <w:pPr>
        <w:pStyle w:val="a5"/>
        <w:spacing w:after="0"/>
        <w:ind w:firstLine="709"/>
        <w:jc w:val="both"/>
        <w:rPr>
          <w:sz w:val="22"/>
          <w:szCs w:val="22"/>
        </w:rPr>
      </w:pPr>
      <w:r w:rsidRPr="003315E1">
        <w:rPr>
          <w:rFonts w:cs="Times New Roman"/>
          <w:sz w:val="22"/>
          <w:szCs w:val="22"/>
          <w:lang w:val="uk-UA"/>
        </w:rPr>
        <w:t xml:space="preserve">2.3. Укладення цього Договору не пов'язано з необхідністю отримання Позичальником супровідних послуг </w:t>
      </w:r>
      <w:proofErr w:type="spellStart"/>
      <w:r w:rsidRPr="003315E1">
        <w:rPr>
          <w:rFonts w:cs="Times New Roman"/>
          <w:sz w:val="22"/>
          <w:szCs w:val="22"/>
          <w:lang w:val="uk-UA"/>
        </w:rPr>
        <w:t>Кредитодавця</w:t>
      </w:r>
      <w:proofErr w:type="spellEnd"/>
      <w:r w:rsidRPr="003315E1">
        <w:rPr>
          <w:rFonts w:cs="Times New Roman"/>
          <w:sz w:val="22"/>
          <w:szCs w:val="22"/>
          <w:lang w:val="uk-UA"/>
        </w:rPr>
        <w:t>.</w:t>
      </w:r>
    </w:p>
    <w:p w:rsidR="009254B2" w:rsidRPr="003315E1" w:rsidRDefault="009254B2" w:rsidP="009254B2">
      <w:pPr>
        <w:pStyle w:val="a5"/>
        <w:spacing w:after="0"/>
        <w:ind w:firstLine="709"/>
        <w:jc w:val="both"/>
        <w:rPr>
          <w:sz w:val="22"/>
          <w:szCs w:val="22"/>
        </w:rPr>
      </w:pPr>
      <w:r w:rsidRPr="003315E1">
        <w:rPr>
          <w:rFonts w:cs="Times New Roman"/>
          <w:sz w:val="22"/>
          <w:szCs w:val="22"/>
          <w:lang w:val="uk-UA"/>
        </w:rPr>
        <w:t>2.4. Укладення цього Договору не пов'язано з необхідністю отримання Позичальником супровідних послуг кредитного посередника або третіх осіб.</w:t>
      </w:r>
    </w:p>
    <w:p w:rsidR="009254B2" w:rsidRPr="003315E1" w:rsidRDefault="009254B2" w:rsidP="009254B2">
      <w:pPr>
        <w:widowControl w:val="0"/>
        <w:suppressAutoHyphens/>
        <w:spacing w:after="283" w:line="240" w:lineRule="auto"/>
        <w:ind w:firstLine="709"/>
        <w:jc w:val="both"/>
        <w:rPr>
          <w:rFonts w:ascii="Arial" w:eastAsia="Albany" w:hAnsi="Arial" w:cs="Albany"/>
          <w:lang w:val="ru-RU" w:eastAsia="zh-CN" w:bidi="ru-RU"/>
        </w:rPr>
      </w:pPr>
      <w:r w:rsidRPr="003315E1">
        <w:rPr>
          <w:rFonts w:ascii="Times New Roman" w:eastAsia="Albany" w:hAnsi="Times New Roman" w:cs="Times New Roman"/>
          <w:lang w:eastAsia="zh-CN" w:bidi="ru-RU"/>
        </w:rPr>
        <w:t>2.5. Позичальник зобов'язується повернути кредит та сплатити проценти за користування кредитом з дотриманням Графіка платежів, що є невід’ємною частиною цього Договору до закінчення строку, визначеного п. 2.1. цього Договору.</w:t>
      </w:r>
    </w:p>
    <w:p w:rsidR="009254B2" w:rsidRPr="003315E1" w:rsidRDefault="009254B2" w:rsidP="009254B2">
      <w:pPr>
        <w:widowControl w:val="0"/>
        <w:suppressAutoHyphens/>
        <w:spacing w:after="0" w:line="240" w:lineRule="auto"/>
        <w:ind w:firstLine="709"/>
        <w:jc w:val="both"/>
        <w:rPr>
          <w:rFonts w:ascii="Arial" w:eastAsia="Albany" w:hAnsi="Arial" w:cs="Albany"/>
          <w:lang w:val="ru-RU" w:eastAsia="zh-CN" w:bidi="ru-RU"/>
        </w:rPr>
      </w:pPr>
      <w:r w:rsidRPr="003315E1">
        <w:rPr>
          <w:rFonts w:ascii="Times New Roman" w:eastAsia="Albany" w:hAnsi="Times New Roman" w:cs="Times New Roman"/>
          <w:lang w:eastAsia="zh-CN" w:bidi="ru-RU"/>
        </w:rPr>
        <w:t>Кредитна лінія надається на умовах</w:t>
      </w:r>
      <w:r w:rsidRPr="003315E1">
        <w:rPr>
          <w:rFonts w:ascii="Times New Roman" w:eastAsia="Albany" w:hAnsi="Times New Roman" w:cs="Times New Roman"/>
          <w:b/>
          <w:u w:val="single"/>
          <w:lang w:eastAsia="zh-CN" w:bidi="ru-RU"/>
        </w:rPr>
        <w:tab/>
      </w:r>
      <w:r w:rsidRPr="003315E1">
        <w:rPr>
          <w:rFonts w:ascii="Times New Roman" w:eastAsia="Albany" w:hAnsi="Times New Roman" w:cs="Times New Roman"/>
          <w:b/>
          <w:u w:val="single"/>
          <w:lang w:eastAsia="zh-CN" w:bidi="ru-RU"/>
        </w:rPr>
        <w:tab/>
      </w:r>
      <w:r w:rsidRPr="003315E1">
        <w:rPr>
          <w:rFonts w:ascii="Times New Roman" w:eastAsia="Albany" w:hAnsi="Times New Roman" w:cs="Times New Roman"/>
          <w:b/>
          <w:u w:val="single"/>
          <w:lang w:eastAsia="zh-CN" w:bidi="ru-RU"/>
        </w:rPr>
        <w:tab/>
      </w:r>
      <w:r w:rsidRPr="003315E1">
        <w:rPr>
          <w:rFonts w:ascii="Times New Roman" w:eastAsia="Albany" w:hAnsi="Times New Roman" w:cs="Times New Roman"/>
          <w:b/>
          <w:u w:val="single"/>
          <w:lang w:eastAsia="zh-CN" w:bidi="ru-RU"/>
        </w:rPr>
        <w:tab/>
      </w:r>
      <w:r w:rsidRPr="003315E1">
        <w:rPr>
          <w:rFonts w:ascii="Times New Roman" w:eastAsia="Albany" w:hAnsi="Times New Roman" w:cs="Times New Roman"/>
          <w:b/>
          <w:u w:val="single"/>
          <w:lang w:eastAsia="zh-CN" w:bidi="ru-RU"/>
        </w:rPr>
        <w:tab/>
      </w:r>
      <w:r w:rsidRPr="003315E1">
        <w:rPr>
          <w:rFonts w:ascii="Times New Roman" w:eastAsia="Albany" w:hAnsi="Times New Roman" w:cs="Times New Roman"/>
          <w:b/>
          <w:u w:val="single"/>
          <w:lang w:eastAsia="zh-CN" w:bidi="ru-RU"/>
        </w:rPr>
        <w:tab/>
      </w:r>
      <w:r w:rsidRPr="003315E1">
        <w:rPr>
          <w:rFonts w:ascii="Times New Roman" w:eastAsia="Albany" w:hAnsi="Times New Roman" w:cs="Times New Roman"/>
          <w:b/>
          <w:u w:val="single"/>
          <w:lang w:eastAsia="zh-CN" w:bidi="ru-RU"/>
        </w:rPr>
        <w:tab/>
      </w:r>
      <w:r w:rsidRPr="003315E1">
        <w:rPr>
          <w:rFonts w:ascii="Times New Roman" w:eastAsia="Albany" w:hAnsi="Times New Roman" w:cs="Times New Roman"/>
          <w:b/>
          <w:u w:val="single"/>
          <w:lang w:eastAsia="zh-CN" w:bidi="ru-RU"/>
        </w:rPr>
        <w:tab/>
      </w:r>
      <w:r w:rsidRPr="003315E1">
        <w:rPr>
          <w:rFonts w:ascii="Times New Roman" w:hAnsi="Times New Roman" w:cs="Times New Roman"/>
          <w:i/>
        </w:rPr>
        <w:t xml:space="preserve">(сплати процентів і основної суми кредиту в кінці строку </w:t>
      </w:r>
      <w:r w:rsidRPr="003315E1">
        <w:rPr>
          <w:rFonts w:ascii="Times New Roman" w:hAnsi="Times New Roman" w:cs="Times New Roman"/>
          <w:i/>
          <w:iCs/>
        </w:rPr>
        <w:t>кредиту</w:t>
      </w:r>
      <w:r w:rsidRPr="003315E1">
        <w:rPr>
          <w:rFonts w:ascii="Times New Roman" w:hAnsi="Times New Roman" w:cs="Times New Roman"/>
          <w:i/>
        </w:rPr>
        <w:t xml:space="preserve">; періодичної сплати процентів і сплати основної суми кредиту в кінці строку </w:t>
      </w:r>
      <w:r w:rsidRPr="003315E1">
        <w:rPr>
          <w:rFonts w:ascii="Times New Roman" w:hAnsi="Times New Roman" w:cs="Times New Roman"/>
          <w:i/>
          <w:iCs/>
        </w:rPr>
        <w:t>кредиту</w:t>
      </w:r>
      <w:r w:rsidRPr="003315E1">
        <w:rPr>
          <w:rFonts w:ascii="Times New Roman" w:hAnsi="Times New Roman" w:cs="Times New Roman"/>
          <w:i/>
        </w:rPr>
        <w:t xml:space="preserve">;  періодичної сплати процентів і основної суми кредиту "рівними долями", за яким передбачається незмінна (однакова) сума платежу протягом всього строку </w:t>
      </w:r>
      <w:r w:rsidRPr="003315E1">
        <w:rPr>
          <w:rFonts w:ascii="Times New Roman" w:hAnsi="Times New Roman" w:cs="Times New Roman"/>
          <w:i/>
          <w:iCs/>
        </w:rPr>
        <w:t>кредиту</w:t>
      </w:r>
      <w:r w:rsidRPr="003315E1">
        <w:rPr>
          <w:rFonts w:ascii="Times New Roman" w:hAnsi="Times New Roman" w:cs="Times New Roman"/>
          <w:i/>
        </w:rPr>
        <w:t>.)</w:t>
      </w:r>
    </w:p>
    <w:p w:rsidR="009254B2" w:rsidRPr="003315E1" w:rsidRDefault="009254B2" w:rsidP="009254B2">
      <w:pPr>
        <w:widowControl w:val="0"/>
        <w:suppressAutoHyphens/>
        <w:spacing w:after="0" w:line="240" w:lineRule="auto"/>
        <w:ind w:firstLine="709"/>
        <w:jc w:val="both"/>
        <w:rPr>
          <w:rFonts w:ascii="Arial" w:eastAsia="Albany" w:hAnsi="Arial" w:cs="Albany"/>
          <w:lang w:val="ru-RU" w:eastAsia="zh-CN" w:bidi="ru-RU"/>
        </w:rPr>
      </w:pPr>
      <w:r w:rsidRPr="003315E1">
        <w:rPr>
          <w:rFonts w:ascii="Times New Roman" w:eastAsia="Albany" w:hAnsi="Times New Roman" w:cs="Times New Roman"/>
          <w:lang w:eastAsia="zh-CN" w:bidi="ru-RU"/>
        </w:rPr>
        <w:t>2.</w:t>
      </w:r>
      <w:r w:rsidRPr="003315E1">
        <w:rPr>
          <w:rFonts w:ascii="Times New Roman" w:eastAsia="Albany" w:hAnsi="Times New Roman" w:cs="Times New Roman"/>
          <w:lang w:val="ru-RU" w:eastAsia="zh-CN" w:bidi="ru-RU"/>
        </w:rPr>
        <w:t>6</w:t>
      </w:r>
      <w:r w:rsidRPr="003315E1">
        <w:rPr>
          <w:rFonts w:ascii="Times New Roman" w:eastAsia="Albany" w:hAnsi="Times New Roman" w:cs="Times New Roman"/>
          <w:lang w:eastAsia="zh-CN" w:bidi="ru-RU"/>
        </w:rPr>
        <w:t xml:space="preserve">. Кредитна лінія надається Позичальнику готівкою у касі </w:t>
      </w:r>
      <w:proofErr w:type="spellStart"/>
      <w:r w:rsidRPr="003315E1">
        <w:rPr>
          <w:rFonts w:ascii="Times New Roman" w:eastAsia="Albany" w:hAnsi="Times New Roman" w:cs="Times New Roman"/>
          <w:lang w:eastAsia="zh-CN" w:bidi="ru-RU"/>
        </w:rPr>
        <w:t>Кредитодавця</w:t>
      </w:r>
      <w:proofErr w:type="spellEnd"/>
      <w:r w:rsidRPr="003315E1">
        <w:rPr>
          <w:rFonts w:ascii="Times New Roman" w:eastAsia="Albany" w:hAnsi="Times New Roman" w:cs="Times New Roman"/>
          <w:lang w:eastAsia="zh-CN" w:bidi="ru-RU"/>
        </w:rPr>
        <w:t xml:space="preserve"> або (згідно заяви Позичальника) шляхом безготівкового перерахування суми кредиту на рахунок, вказаний у розділі 11 "Адреси, реквізити та підписи сторін" цього Договору</w:t>
      </w:r>
    </w:p>
    <w:p w:rsidR="009254B2" w:rsidRPr="003315E1" w:rsidRDefault="009254B2" w:rsidP="009254B2">
      <w:pPr>
        <w:widowControl w:val="0"/>
        <w:suppressAutoHyphens/>
        <w:spacing w:after="0" w:line="240" w:lineRule="auto"/>
        <w:ind w:right="11" w:firstLine="709"/>
        <w:jc w:val="both"/>
        <w:rPr>
          <w:rFonts w:ascii="Arial" w:eastAsia="Albany" w:hAnsi="Arial" w:cs="Albany"/>
          <w:lang w:val="ru-RU" w:eastAsia="zh-CN" w:bidi="ru-RU"/>
        </w:rPr>
      </w:pPr>
      <w:r w:rsidRPr="003315E1">
        <w:rPr>
          <w:rFonts w:ascii="Times New Roman" w:eastAsia="Albany" w:hAnsi="Times New Roman" w:cs="Times New Roman"/>
          <w:lang w:eastAsia="zh-CN" w:bidi="ru-RU"/>
        </w:rPr>
        <w:t>2.</w:t>
      </w:r>
      <w:r w:rsidRPr="003315E1">
        <w:rPr>
          <w:rFonts w:ascii="Times New Roman" w:eastAsia="Albany" w:hAnsi="Times New Roman" w:cs="Times New Roman"/>
          <w:lang w:val="ru-RU" w:eastAsia="zh-CN" w:bidi="ru-RU"/>
        </w:rPr>
        <w:t>7</w:t>
      </w:r>
      <w:r w:rsidRPr="003315E1">
        <w:rPr>
          <w:rFonts w:ascii="Times New Roman" w:eastAsia="Albany" w:hAnsi="Times New Roman" w:cs="Times New Roman"/>
          <w:lang w:eastAsia="zh-CN" w:bidi="ru-RU"/>
        </w:rPr>
        <w:t>. Датою надання/видачі траншу</w:t>
      </w:r>
      <w:r w:rsidRPr="003315E1">
        <w:rPr>
          <w:rFonts w:ascii="Times New Roman" w:eastAsia="Albany" w:hAnsi="Times New Roman" w:cs="Times New Roman"/>
          <w:b/>
          <w:lang w:eastAsia="zh-CN" w:bidi="ru-RU"/>
        </w:rPr>
        <w:t xml:space="preserve"> </w:t>
      </w:r>
      <w:r w:rsidRPr="003315E1">
        <w:rPr>
          <w:rFonts w:ascii="Times New Roman" w:eastAsia="Albany" w:hAnsi="Times New Roman" w:cs="Times New Roman"/>
          <w:lang w:eastAsia="zh-CN" w:bidi="ru-RU"/>
        </w:rPr>
        <w:t xml:space="preserve">Позичальнику вважається дата видачі Позичальнику суми траншу готівкою через касу </w:t>
      </w:r>
      <w:proofErr w:type="spellStart"/>
      <w:r w:rsidRPr="003315E1">
        <w:rPr>
          <w:rFonts w:ascii="Times New Roman" w:eastAsia="Albany" w:hAnsi="Times New Roman" w:cs="Times New Roman"/>
          <w:lang w:eastAsia="zh-CN" w:bidi="ru-RU"/>
        </w:rPr>
        <w:t>Кредитодавця</w:t>
      </w:r>
      <w:proofErr w:type="spellEnd"/>
      <w:r w:rsidRPr="003315E1">
        <w:rPr>
          <w:rFonts w:ascii="Times New Roman" w:eastAsia="Albany" w:hAnsi="Times New Roman" w:cs="Times New Roman"/>
          <w:lang w:eastAsia="zh-CN" w:bidi="ru-RU"/>
        </w:rPr>
        <w:t xml:space="preserve">, а при безготівкових розрахунках – дата списання відповідної суми з рахунку </w:t>
      </w:r>
      <w:proofErr w:type="spellStart"/>
      <w:r w:rsidRPr="003315E1">
        <w:rPr>
          <w:rFonts w:ascii="Times New Roman" w:eastAsia="Albany" w:hAnsi="Times New Roman" w:cs="Times New Roman"/>
          <w:lang w:eastAsia="zh-CN" w:bidi="ru-RU"/>
        </w:rPr>
        <w:t>Кредитодавця</w:t>
      </w:r>
      <w:proofErr w:type="spellEnd"/>
      <w:r w:rsidRPr="003315E1">
        <w:rPr>
          <w:rFonts w:ascii="Times New Roman" w:eastAsia="Albany" w:hAnsi="Times New Roman" w:cs="Times New Roman"/>
          <w:lang w:eastAsia="zh-CN" w:bidi="ru-RU"/>
        </w:rPr>
        <w:t>.</w:t>
      </w:r>
    </w:p>
    <w:p w:rsidR="00746712" w:rsidRPr="003315E1" w:rsidRDefault="009254B2" w:rsidP="009254B2">
      <w:pPr>
        <w:widowControl w:val="0"/>
        <w:suppressAutoHyphens/>
        <w:spacing w:after="0" w:line="240" w:lineRule="auto"/>
        <w:ind w:right="11" w:firstLine="690"/>
        <w:jc w:val="both"/>
        <w:rPr>
          <w:rFonts w:ascii="Times New Roman" w:eastAsia="Albany" w:hAnsi="Times New Roman" w:cs="Times New Roman"/>
          <w:b/>
          <w:lang w:eastAsia="zh-CN" w:bidi="ru-RU"/>
        </w:rPr>
      </w:pPr>
      <w:r w:rsidRPr="003315E1">
        <w:rPr>
          <w:rFonts w:ascii="Times New Roman" w:eastAsia="Albany" w:hAnsi="Times New Roman" w:cs="Times New Roman"/>
          <w:lang w:eastAsia="zh-CN" w:bidi="ru-RU"/>
        </w:rPr>
        <w:t>2.</w:t>
      </w:r>
      <w:r w:rsidRPr="003315E1">
        <w:rPr>
          <w:rFonts w:ascii="Times New Roman" w:eastAsia="Albany" w:hAnsi="Times New Roman" w:cs="Times New Roman"/>
          <w:lang w:val="ru-RU" w:eastAsia="zh-CN" w:bidi="ru-RU"/>
        </w:rPr>
        <w:t>8</w:t>
      </w:r>
      <w:r w:rsidRPr="003315E1">
        <w:rPr>
          <w:rFonts w:ascii="Times New Roman" w:eastAsia="Albany" w:hAnsi="Times New Roman" w:cs="Times New Roman"/>
          <w:lang w:eastAsia="zh-CN" w:bidi="ru-RU"/>
        </w:rPr>
        <w:t xml:space="preserve">. Датою повернення (виплати) кредиту так само як і датою сплати процентів вважається дата оформлення </w:t>
      </w:r>
      <w:proofErr w:type="spellStart"/>
      <w:r w:rsidRPr="003315E1">
        <w:rPr>
          <w:rFonts w:ascii="Times New Roman" w:eastAsia="Albany" w:hAnsi="Times New Roman" w:cs="Times New Roman"/>
          <w:lang w:eastAsia="zh-CN" w:bidi="ru-RU"/>
        </w:rPr>
        <w:t>Кредитодавцем</w:t>
      </w:r>
      <w:proofErr w:type="spellEnd"/>
      <w:r w:rsidRPr="003315E1">
        <w:rPr>
          <w:rFonts w:ascii="Times New Roman" w:eastAsia="Albany" w:hAnsi="Times New Roman" w:cs="Times New Roman"/>
          <w:lang w:eastAsia="zh-CN" w:bidi="ru-RU"/>
        </w:rPr>
        <w:t xml:space="preserve"> прибуткових касових документів на отримані суми, а при безготівкових розрахунках – дата зарахування коштів на рахунок </w:t>
      </w:r>
      <w:proofErr w:type="spellStart"/>
      <w:r w:rsidRPr="003315E1">
        <w:rPr>
          <w:rFonts w:ascii="Times New Roman" w:eastAsia="Albany" w:hAnsi="Times New Roman" w:cs="Times New Roman"/>
          <w:lang w:eastAsia="zh-CN" w:bidi="ru-RU"/>
        </w:rPr>
        <w:t>Кредитодавця</w:t>
      </w:r>
      <w:proofErr w:type="spellEnd"/>
      <w:r w:rsidRPr="003315E1">
        <w:rPr>
          <w:rFonts w:ascii="Times New Roman" w:eastAsia="Albany" w:hAnsi="Times New Roman" w:cs="Times New Roman"/>
          <w:lang w:eastAsia="zh-CN" w:bidi="ru-RU"/>
        </w:rPr>
        <w:t>.</w:t>
      </w:r>
    </w:p>
    <w:p w:rsidR="009254B2" w:rsidRPr="003315E1" w:rsidRDefault="009254B2" w:rsidP="009254B2">
      <w:pPr>
        <w:widowControl w:val="0"/>
        <w:suppressAutoHyphens/>
        <w:spacing w:after="0" w:line="240" w:lineRule="auto"/>
        <w:ind w:right="11" w:firstLine="690"/>
        <w:jc w:val="both"/>
        <w:rPr>
          <w:rFonts w:ascii="Arial" w:eastAsia="Albany" w:hAnsi="Arial" w:cs="Albany"/>
          <w:lang w:val="ru-RU" w:eastAsia="zh-CN" w:bidi="ru-RU"/>
        </w:rPr>
      </w:pPr>
      <w:r w:rsidRPr="003315E1">
        <w:rPr>
          <w:rFonts w:ascii="Times New Roman" w:eastAsia="Albany" w:hAnsi="Times New Roman" w:cs="Times New Roman"/>
          <w:lang w:eastAsia="zh-CN" w:bidi="ru-RU"/>
        </w:rPr>
        <w:t>2.</w:t>
      </w:r>
      <w:r w:rsidRPr="003315E1">
        <w:rPr>
          <w:rFonts w:ascii="Times New Roman" w:eastAsia="Albany" w:hAnsi="Times New Roman" w:cs="Times New Roman"/>
          <w:lang w:val="ru-RU" w:eastAsia="zh-CN" w:bidi="ru-RU"/>
        </w:rPr>
        <w:t>9</w:t>
      </w:r>
      <w:r w:rsidRPr="003315E1">
        <w:rPr>
          <w:rFonts w:ascii="Times New Roman" w:eastAsia="Albany" w:hAnsi="Times New Roman" w:cs="Times New Roman"/>
          <w:lang w:eastAsia="zh-CN" w:bidi="ru-RU"/>
        </w:rPr>
        <w:t xml:space="preserve">. </w:t>
      </w:r>
      <w:proofErr w:type="spellStart"/>
      <w:r w:rsidRPr="003315E1">
        <w:rPr>
          <w:rFonts w:ascii="Times New Roman" w:eastAsia="Albany" w:hAnsi="Times New Roman" w:cs="Times New Roman"/>
          <w:lang w:eastAsia="zh-CN" w:bidi="ru-RU"/>
        </w:rPr>
        <w:t>Кредитодавець</w:t>
      </w:r>
      <w:proofErr w:type="spellEnd"/>
      <w:r w:rsidRPr="003315E1">
        <w:rPr>
          <w:rFonts w:ascii="Times New Roman" w:eastAsia="Albany" w:hAnsi="Times New Roman" w:cs="Times New Roman"/>
          <w:lang w:eastAsia="zh-CN" w:bidi="ru-RU"/>
        </w:rPr>
        <w:t xml:space="preserve"> має право відмовити Позичальнику у наданні, передбаченого цим Договором,  траншу у випадку:</w:t>
      </w:r>
    </w:p>
    <w:p w:rsidR="009254B2" w:rsidRPr="003315E1" w:rsidRDefault="009254B2" w:rsidP="009254B2">
      <w:pPr>
        <w:widowControl w:val="0"/>
        <w:suppressAutoHyphens/>
        <w:spacing w:after="0" w:line="240" w:lineRule="auto"/>
        <w:ind w:right="11" w:firstLine="690"/>
        <w:jc w:val="both"/>
        <w:rPr>
          <w:rFonts w:ascii="Arial" w:eastAsia="Albany" w:hAnsi="Arial" w:cs="Albany"/>
          <w:lang w:val="ru-RU" w:eastAsia="zh-CN" w:bidi="ru-RU"/>
        </w:rPr>
      </w:pPr>
      <w:r w:rsidRPr="003315E1">
        <w:rPr>
          <w:rFonts w:ascii="Times New Roman" w:eastAsia="Albany" w:hAnsi="Times New Roman" w:cs="Times New Roman"/>
          <w:lang w:eastAsia="zh-CN" w:bidi="ru-RU"/>
        </w:rPr>
        <w:t>- прострочення сплати суми кредиту та/або процентів за користування кредитом або</w:t>
      </w:r>
    </w:p>
    <w:p w:rsidR="009254B2" w:rsidRPr="003315E1" w:rsidRDefault="009254B2" w:rsidP="009254B2">
      <w:pPr>
        <w:widowControl w:val="0"/>
        <w:suppressAutoHyphens/>
        <w:spacing w:after="0" w:line="240" w:lineRule="auto"/>
        <w:ind w:right="11" w:firstLine="690"/>
        <w:jc w:val="both"/>
        <w:rPr>
          <w:rFonts w:ascii="Arial" w:eastAsia="Albany" w:hAnsi="Arial" w:cs="Albany"/>
          <w:lang w:val="ru-RU" w:eastAsia="zh-CN" w:bidi="ru-RU"/>
        </w:rPr>
      </w:pPr>
      <w:r w:rsidRPr="003315E1">
        <w:rPr>
          <w:rFonts w:ascii="Times New Roman" w:eastAsia="Albany" w:hAnsi="Times New Roman" w:cs="Times New Roman"/>
          <w:lang w:eastAsia="zh-CN" w:bidi="ru-RU"/>
        </w:rPr>
        <w:t>- використання кредиту не за цільовим призначенням або</w:t>
      </w:r>
    </w:p>
    <w:p w:rsidR="009254B2" w:rsidRPr="003315E1" w:rsidRDefault="009254B2" w:rsidP="009254B2">
      <w:pPr>
        <w:widowControl w:val="0"/>
        <w:suppressAutoHyphens/>
        <w:spacing w:after="0" w:line="240" w:lineRule="auto"/>
        <w:ind w:right="11" w:firstLine="690"/>
        <w:jc w:val="both"/>
        <w:rPr>
          <w:rFonts w:ascii="Arial" w:eastAsia="Albany" w:hAnsi="Arial" w:cs="Albany"/>
          <w:lang w:val="ru-RU" w:eastAsia="zh-CN" w:bidi="ru-RU"/>
        </w:rPr>
      </w:pPr>
      <w:r w:rsidRPr="003315E1">
        <w:rPr>
          <w:rFonts w:ascii="Times New Roman" w:eastAsia="Albany" w:hAnsi="Times New Roman" w:cs="Times New Roman"/>
          <w:lang w:eastAsia="zh-CN" w:bidi="ru-RU"/>
        </w:rPr>
        <w:t>- у разі, якщо на майно Позичальника за ініціативою третіх осіб звернуто стягнення або накладено арешт або</w:t>
      </w:r>
    </w:p>
    <w:p w:rsidR="009254B2" w:rsidRPr="003315E1" w:rsidRDefault="009254B2" w:rsidP="009254B2">
      <w:pPr>
        <w:widowControl w:val="0"/>
        <w:suppressAutoHyphens/>
        <w:spacing w:after="0" w:line="240" w:lineRule="auto"/>
        <w:ind w:right="11" w:firstLine="690"/>
        <w:jc w:val="both"/>
        <w:rPr>
          <w:rFonts w:ascii="Arial" w:eastAsia="Albany" w:hAnsi="Arial" w:cs="Albany"/>
          <w:lang w:val="ru-RU" w:eastAsia="zh-CN" w:bidi="ru-RU"/>
        </w:rPr>
      </w:pPr>
      <w:r w:rsidRPr="003315E1">
        <w:rPr>
          <w:rFonts w:ascii="Times New Roman" w:eastAsia="Albany" w:hAnsi="Times New Roman" w:cs="Times New Roman"/>
          <w:lang w:eastAsia="zh-CN" w:bidi="ru-RU"/>
        </w:rPr>
        <w:t xml:space="preserve">- розірвання чи </w:t>
      </w:r>
      <w:proofErr w:type="spellStart"/>
      <w:r w:rsidRPr="003315E1">
        <w:rPr>
          <w:rFonts w:ascii="Times New Roman" w:eastAsia="Albany" w:hAnsi="Times New Roman" w:cs="Times New Roman"/>
          <w:lang w:eastAsia="zh-CN" w:bidi="ru-RU"/>
        </w:rPr>
        <w:t>неукладення</w:t>
      </w:r>
      <w:proofErr w:type="spellEnd"/>
      <w:r w:rsidRPr="003315E1">
        <w:rPr>
          <w:rFonts w:ascii="Times New Roman" w:eastAsia="Albany" w:hAnsi="Times New Roman" w:cs="Times New Roman"/>
          <w:lang w:eastAsia="zh-CN" w:bidi="ru-RU"/>
        </w:rPr>
        <w:t xml:space="preserve"> Позичальником договорів забезпечення, або</w:t>
      </w:r>
    </w:p>
    <w:p w:rsidR="009254B2" w:rsidRPr="003315E1" w:rsidRDefault="009254B2" w:rsidP="009254B2">
      <w:pPr>
        <w:widowControl w:val="0"/>
        <w:suppressAutoHyphens/>
        <w:spacing w:after="0" w:line="240" w:lineRule="auto"/>
        <w:ind w:right="11" w:firstLine="690"/>
        <w:jc w:val="both"/>
        <w:rPr>
          <w:rFonts w:ascii="Arial" w:eastAsia="Albany" w:hAnsi="Arial" w:cs="Albany"/>
          <w:lang w:val="ru-RU" w:eastAsia="zh-CN" w:bidi="ru-RU"/>
        </w:rPr>
      </w:pPr>
      <w:r w:rsidRPr="003315E1">
        <w:rPr>
          <w:rFonts w:ascii="Times New Roman" w:eastAsia="Albany" w:hAnsi="Times New Roman" w:cs="Times New Roman"/>
          <w:lang w:eastAsia="zh-CN" w:bidi="ru-RU"/>
        </w:rPr>
        <w:t>- у разі втрати забезпечення або погіршення його умов, якщо Позичальник не надасть рівноцінну заміну забезпечення або</w:t>
      </w:r>
    </w:p>
    <w:p w:rsidR="009254B2" w:rsidRPr="003315E1" w:rsidRDefault="009254B2" w:rsidP="009254B2">
      <w:pPr>
        <w:widowControl w:val="0"/>
        <w:suppressAutoHyphens/>
        <w:spacing w:after="0" w:line="240" w:lineRule="auto"/>
        <w:ind w:right="11" w:firstLine="690"/>
        <w:jc w:val="both"/>
        <w:rPr>
          <w:rFonts w:ascii="Arial" w:eastAsia="Albany" w:hAnsi="Arial" w:cs="Albany"/>
          <w:lang w:val="ru-RU" w:eastAsia="zh-CN" w:bidi="ru-RU"/>
        </w:rPr>
      </w:pPr>
      <w:r w:rsidRPr="003315E1">
        <w:rPr>
          <w:rFonts w:ascii="Times New Roman" w:eastAsia="Albany" w:hAnsi="Times New Roman" w:cs="Times New Roman"/>
          <w:lang w:eastAsia="zh-CN" w:bidi="ru-RU"/>
        </w:rPr>
        <w:t>- у разі порушення процедури визнання Позичальника банкрутом або</w:t>
      </w:r>
    </w:p>
    <w:p w:rsidR="009254B2" w:rsidRPr="003315E1" w:rsidRDefault="009254B2" w:rsidP="009254B2">
      <w:pPr>
        <w:widowControl w:val="0"/>
        <w:suppressAutoHyphens/>
        <w:spacing w:after="0" w:line="240" w:lineRule="auto"/>
        <w:ind w:right="11" w:firstLine="690"/>
        <w:jc w:val="both"/>
        <w:rPr>
          <w:rFonts w:ascii="Arial" w:eastAsia="Albany" w:hAnsi="Arial" w:cs="Albany"/>
          <w:lang w:val="ru-RU" w:eastAsia="zh-CN" w:bidi="ru-RU"/>
        </w:rPr>
      </w:pPr>
      <w:r w:rsidRPr="003315E1">
        <w:rPr>
          <w:rFonts w:ascii="Times New Roman" w:eastAsia="Albany" w:hAnsi="Times New Roman" w:cs="Times New Roman"/>
          <w:lang w:eastAsia="zh-CN" w:bidi="ru-RU"/>
        </w:rPr>
        <w:t>- наявності інших обставин, які явно свідчать про те, що наданий Позичальнику кредит своєчасно не буде повернутий, в тому числі, але не виключно, у випадку погіршення платоспроможності Позичальника, або</w:t>
      </w:r>
    </w:p>
    <w:p w:rsidR="009254B2" w:rsidRPr="003315E1" w:rsidRDefault="009254B2" w:rsidP="009254B2">
      <w:pPr>
        <w:widowControl w:val="0"/>
        <w:suppressAutoHyphens/>
        <w:spacing w:after="0" w:line="240" w:lineRule="auto"/>
        <w:ind w:right="11" w:firstLine="690"/>
        <w:jc w:val="both"/>
        <w:rPr>
          <w:rFonts w:ascii="Arial" w:eastAsia="Albany" w:hAnsi="Arial" w:cs="Albany"/>
          <w:lang w:val="ru-RU" w:eastAsia="zh-CN" w:bidi="ru-RU"/>
        </w:rPr>
      </w:pPr>
      <w:r w:rsidRPr="003315E1">
        <w:rPr>
          <w:rFonts w:ascii="Times New Roman" w:eastAsia="Albany" w:hAnsi="Times New Roman" w:cs="Times New Roman"/>
          <w:lang w:eastAsia="zh-CN" w:bidi="ru-RU"/>
        </w:rPr>
        <w:t>- у випадках, передбачених ст.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9254B2" w:rsidRPr="003315E1" w:rsidRDefault="009254B2" w:rsidP="009254B2">
      <w:pPr>
        <w:widowControl w:val="0"/>
        <w:suppressAutoHyphens/>
        <w:spacing w:after="0" w:line="240" w:lineRule="auto"/>
        <w:ind w:right="11" w:firstLine="690"/>
        <w:jc w:val="both"/>
        <w:rPr>
          <w:rFonts w:ascii="Arial" w:eastAsia="Albany" w:hAnsi="Arial" w:cs="Albany"/>
          <w:lang w:val="ru-RU" w:eastAsia="zh-CN" w:bidi="ru-RU"/>
        </w:rPr>
      </w:pPr>
      <w:r w:rsidRPr="003315E1">
        <w:rPr>
          <w:rFonts w:ascii="Times New Roman" w:eastAsia="Albany" w:hAnsi="Times New Roman" w:cs="Times New Roman"/>
          <w:lang w:eastAsia="zh-CN" w:bidi="ru-RU"/>
        </w:rPr>
        <w:tab/>
        <w:t>2.</w:t>
      </w:r>
      <w:r w:rsidRPr="003315E1">
        <w:rPr>
          <w:rFonts w:ascii="Times New Roman" w:eastAsia="Albany" w:hAnsi="Times New Roman" w:cs="Times New Roman"/>
          <w:lang w:val="ru-RU" w:eastAsia="zh-CN" w:bidi="ru-RU"/>
        </w:rPr>
        <w:t>10</w:t>
      </w:r>
      <w:r w:rsidRPr="003315E1">
        <w:rPr>
          <w:rFonts w:ascii="Times New Roman" w:eastAsia="Albany" w:hAnsi="Times New Roman" w:cs="Times New Roman"/>
          <w:lang w:eastAsia="zh-CN" w:bidi="ru-RU"/>
        </w:rPr>
        <w:t xml:space="preserve">. Про обставини, передбачені п. 2.9. цього Договору, </w:t>
      </w:r>
      <w:proofErr w:type="spellStart"/>
      <w:r w:rsidRPr="003315E1">
        <w:rPr>
          <w:rFonts w:ascii="Times New Roman" w:eastAsia="Albany" w:hAnsi="Times New Roman" w:cs="Times New Roman"/>
          <w:lang w:eastAsia="zh-CN" w:bidi="ru-RU"/>
        </w:rPr>
        <w:t>Кредитодавець</w:t>
      </w:r>
      <w:proofErr w:type="spellEnd"/>
      <w:r w:rsidRPr="003315E1">
        <w:rPr>
          <w:rFonts w:ascii="Times New Roman" w:eastAsia="Albany" w:hAnsi="Times New Roman" w:cs="Times New Roman"/>
          <w:lang w:eastAsia="zh-CN" w:bidi="ru-RU"/>
        </w:rPr>
        <w:t xml:space="preserve"> повідомляє Позичальника в п’яти денний строк шляхом надсилання письмового повідомлення.</w:t>
      </w:r>
    </w:p>
    <w:p w:rsidR="009254B2" w:rsidRPr="003315E1" w:rsidRDefault="009254B2" w:rsidP="009254B2">
      <w:pPr>
        <w:widowControl w:val="0"/>
        <w:suppressAutoHyphens/>
        <w:spacing w:after="0" w:line="240" w:lineRule="auto"/>
        <w:ind w:right="11" w:firstLine="690"/>
        <w:jc w:val="both"/>
        <w:rPr>
          <w:rFonts w:ascii="Times New Roman" w:eastAsia="Albany" w:hAnsi="Times New Roman" w:cs="Times New Roman"/>
          <w:lang w:eastAsia="zh-CN" w:bidi="ru-RU"/>
        </w:rPr>
      </w:pPr>
      <w:r w:rsidRPr="003315E1">
        <w:rPr>
          <w:rFonts w:ascii="Times New Roman" w:eastAsia="Albany" w:hAnsi="Times New Roman" w:cs="Times New Roman"/>
          <w:lang w:eastAsia="zh-CN" w:bidi="ru-RU"/>
        </w:rPr>
        <w:t>2.</w:t>
      </w:r>
      <w:r w:rsidRPr="003315E1">
        <w:rPr>
          <w:rFonts w:ascii="Times New Roman" w:eastAsia="Albany" w:hAnsi="Times New Roman" w:cs="Times New Roman"/>
          <w:lang w:val="ru-RU" w:eastAsia="zh-CN" w:bidi="ru-RU"/>
        </w:rPr>
        <w:t>11</w:t>
      </w:r>
      <w:r w:rsidRPr="003315E1">
        <w:rPr>
          <w:rFonts w:ascii="Times New Roman" w:eastAsia="Albany" w:hAnsi="Times New Roman" w:cs="Times New Roman"/>
          <w:lang w:eastAsia="zh-CN" w:bidi="ru-RU"/>
        </w:rPr>
        <w:t xml:space="preserve">. У випадку, якщо в момент закінчення строку кредитної лінії, зазначеного в п. 2.1. цього Договору, Позичальник не використає всю суму кредитного ліміту, не використана частина кредитного </w:t>
      </w:r>
      <w:r w:rsidRPr="003315E1">
        <w:rPr>
          <w:rFonts w:ascii="Times New Roman" w:eastAsia="Albany" w:hAnsi="Times New Roman" w:cs="Times New Roman"/>
          <w:lang w:eastAsia="zh-CN" w:bidi="ru-RU"/>
        </w:rPr>
        <w:lastRenderedPageBreak/>
        <w:t>ліміту не надається (анулюється)</w:t>
      </w:r>
    </w:p>
    <w:p w:rsidR="009254B2" w:rsidRPr="003315E1" w:rsidRDefault="009254B2" w:rsidP="009254B2">
      <w:pPr>
        <w:widowControl w:val="0"/>
        <w:suppressAutoHyphens/>
        <w:spacing w:after="0" w:line="240" w:lineRule="auto"/>
        <w:ind w:right="11" w:firstLine="690"/>
        <w:jc w:val="both"/>
        <w:rPr>
          <w:rFonts w:ascii="Arial" w:eastAsia="Albany" w:hAnsi="Arial" w:cs="Albany"/>
          <w:lang w:val="ru-RU" w:eastAsia="zh-CN" w:bidi="ru-RU"/>
        </w:rPr>
      </w:pPr>
    </w:p>
    <w:p w:rsidR="009254B2" w:rsidRPr="003315E1" w:rsidRDefault="009254B2" w:rsidP="009254B2">
      <w:pPr>
        <w:pStyle w:val="20"/>
        <w:jc w:val="center"/>
        <w:rPr>
          <w:rFonts w:ascii="Times New Roman" w:hAnsi="Times New Roman" w:cs="Times New Roman"/>
          <w:sz w:val="22"/>
          <w:szCs w:val="22"/>
        </w:rPr>
      </w:pPr>
      <w:r w:rsidRPr="003315E1">
        <w:rPr>
          <w:rFonts w:ascii="Times New Roman" w:eastAsia="Times New Roman" w:hAnsi="Times New Roman" w:cs="Times New Roman"/>
          <w:b/>
          <w:sz w:val="22"/>
          <w:szCs w:val="22"/>
          <w:lang w:eastAsia="ru-RU"/>
        </w:rPr>
        <w:t xml:space="preserve">3. </w:t>
      </w:r>
      <w:r w:rsidRPr="003315E1">
        <w:rPr>
          <w:rFonts w:ascii="Times New Roman" w:hAnsi="Times New Roman" w:cs="Times New Roman"/>
          <w:b/>
          <w:sz w:val="22"/>
          <w:szCs w:val="22"/>
        </w:rPr>
        <w:t>ПРОЦЕНТИ ЗА КОРИСТУВАННЯ КРЕДИТОМ ТА МЕХАНІЗМ РОЗРАХУНКІВ</w:t>
      </w:r>
    </w:p>
    <w:p w:rsidR="009254B2" w:rsidRPr="003315E1" w:rsidRDefault="009254B2" w:rsidP="009254B2">
      <w:pPr>
        <w:pStyle w:val="20"/>
        <w:ind w:firstLine="709"/>
        <w:jc w:val="both"/>
        <w:rPr>
          <w:sz w:val="22"/>
          <w:szCs w:val="22"/>
        </w:rPr>
      </w:pPr>
      <w:r w:rsidRPr="003315E1">
        <w:rPr>
          <w:rFonts w:ascii="Times New Roman" w:hAnsi="Times New Roman" w:cs="Times New Roman"/>
          <w:sz w:val="22"/>
          <w:szCs w:val="22"/>
          <w:lang w:val="ru-RU"/>
        </w:rPr>
        <w:t>3</w:t>
      </w:r>
      <w:r w:rsidRPr="003315E1">
        <w:rPr>
          <w:rFonts w:ascii="Times New Roman" w:hAnsi="Times New Roman" w:cs="Times New Roman"/>
          <w:sz w:val="22"/>
          <w:szCs w:val="22"/>
        </w:rPr>
        <w:t>.1. Проценти за користування кредитом становлять __</w:t>
      </w:r>
      <w:r w:rsidRPr="003315E1">
        <w:rPr>
          <w:rFonts w:ascii="Times New Roman" w:hAnsi="Times New Roman" w:cs="Times New Roman"/>
          <w:sz w:val="22"/>
          <w:szCs w:val="22"/>
          <w:lang w:val="ru-RU"/>
        </w:rPr>
        <w:t>____</w:t>
      </w:r>
      <w:r w:rsidRPr="003315E1">
        <w:rPr>
          <w:rFonts w:ascii="Times New Roman" w:hAnsi="Times New Roman" w:cs="Times New Roman"/>
          <w:sz w:val="22"/>
          <w:szCs w:val="22"/>
        </w:rPr>
        <w:t>_ (_______________________)% річних від суми залишку кредиту за кожен день користування кредитом.</w:t>
      </w:r>
    </w:p>
    <w:p w:rsidR="009254B2" w:rsidRPr="003315E1" w:rsidRDefault="009254B2" w:rsidP="009254B2">
      <w:pPr>
        <w:pStyle w:val="20"/>
        <w:ind w:firstLine="709"/>
        <w:jc w:val="both"/>
        <w:rPr>
          <w:sz w:val="22"/>
          <w:szCs w:val="22"/>
        </w:rPr>
      </w:pPr>
      <w:r w:rsidRPr="003315E1">
        <w:rPr>
          <w:rFonts w:ascii="Times New Roman" w:hAnsi="Times New Roman" w:cs="Times New Roman"/>
          <w:sz w:val="22"/>
          <w:szCs w:val="22"/>
        </w:rPr>
        <w:t>Тип процентної ставки - фіксована.</w:t>
      </w:r>
    </w:p>
    <w:p w:rsidR="009254B2" w:rsidRPr="003315E1" w:rsidRDefault="009254B2" w:rsidP="009254B2">
      <w:pPr>
        <w:pStyle w:val="20"/>
        <w:ind w:firstLine="709"/>
        <w:jc w:val="both"/>
        <w:rPr>
          <w:sz w:val="22"/>
          <w:szCs w:val="22"/>
        </w:rPr>
      </w:pPr>
      <w:r w:rsidRPr="003315E1">
        <w:rPr>
          <w:rFonts w:ascii="Times New Roman" w:hAnsi="Times New Roman" w:cs="Times New Roman"/>
          <w:sz w:val="22"/>
          <w:szCs w:val="22"/>
        </w:rPr>
        <w:t>Зміна процентної ставки можлива тільки за згодою Сторін.</w:t>
      </w:r>
    </w:p>
    <w:p w:rsidR="009254B2" w:rsidRPr="003315E1" w:rsidRDefault="009254B2" w:rsidP="009254B2">
      <w:pPr>
        <w:pStyle w:val="20"/>
        <w:ind w:firstLine="709"/>
        <w:jc w:val="both"/>
        <w:rPr>
          <w:sz w:val="22"/>
          <w:szCs w:val="22"/>
        </w:rPr>
      </w:pPr>
      <w:r w:rsidRPr="003315E1">
        <w:rPr>
          <w:rFonts w:ascii="Times New Roman" w:hAnsi="Times New Roman" w:cs="Times New Roman"/>
          <w:sz w:val="22"/>
          <w:szCs w:val="22"/>
        </w:rPr>
        <w:t xml:space="preserve">Проценти за користування кредитом нараховуються за фактичне число календарних днів користування кредитом за виключенням дня отримання кредиту та включаючи дату його повернення. </w:t>
      </w:r>
    </w:p>
    <w:p w:rsidR="009254B2" w:rsidRPr="003315E1" w:rsidRDefault="009254B2" w:rsidP="009254B2">
      <w:pPr>
        <w:pStyle w:val="20"/>
        <w:ind w:firstLine="709"/>
        <w:jc w:val="both"/>
        <w:rPr>
          <w:sz w:val="22"/>
          <w:szCs w:val="22"/>
        </w:rPr>
      </w:pPr>
      <w:r w:rsidRPr="003315E1">
        <w:rPr>
          <w:rFonts w:ascii="Times New Roman" w:hAnsi="Times New Roman" w:cs="Times New Roman"/>
          <w:sz w:val="22"/>
          <w:szCs w:val="22"/>
          <w:lang w:val="ru-RU"/>
        </w:rPr>
        <w:t>3</w:t>
      </w:r>
      <w:r w:rsidRPr="003315E1">
        <w:rPr>
          <w:rFonts w:ascii="Times New Roman" w:hAnsi="Times New Roman" w:cs="Times New Roman"/>
          <w:sz w:val="22"/>
          <w:szCs w:val="22"/>
        </w:rPr>
        <w:t>.2. Нарахування процентів за цим Договором здійснюється з урахуванням числа днів у календарному році (вихідних, святкових та неробочих днів включно). Кількість днів у році приймається за 365 (366).</w:t>
      </w:r>
    </w:p>
    <w:p w:rsidR="009254B2" w:rsidRPr="003315E1" w:rsidRDefault="009254B2" w:rsidP="009254B2">
      <w:pPr>
        <w:pStyle w:val="20"/>
        <w:ind w:firstLine="709"/>
        <w:jc w:val="both"/>
        <w:rPr>
          <w:sz w:val="22"/>
          <w:szCs w:val="22"/>
        </w:rPr>
      </w:pPr>
      <w:r w:rsidRPr="003315E1">
        <w:rPr>
          <w:rFonts w:ascii="Times New Roman" w:hAnsi="Times New Roman" w:cs="Times New Roman"/>
          <w:sz w:val="22"/>
          <w:szCs w:val="22"/>
          <w:lang w:val="ru-RU"/>
        </w:rPr>
        <w:t>3</w:t>
      </w:r>
      <w:r w:rsidRPr="003315E1">
        <w:rPr>
          <w:rFonts w:ascii="Times New Roman" w:hAnsi="Times New Roman" w:cs="Times New Roman"/>
          <w:sz w:val="22"/>
          <w:szCs w:val="22"/>
        </w:rPr>
        <w:t>.3. Розмір та строк сплати процентів і суми кредиту встановлюється Графіком платежів, що є невід’ємною частиною цього Договору (Додаток № 1 до цього Договору). Графік платежів відповідає умовам, зазначеним у п. 2.5. цього Договору.</w:t>
      </w:r>
    </w:p>
    <w:p w:rsidR="009254B2" w:rsidRPr="003315E1" w:rsidRDefault="009254B2" w:rsidP="009254B2">
      <w:pPr>
        <w:pStyle w:val="20"/>
        <w:ind w:firstLine="709"/>
        <w:jc w:val="both"/>
        <w:rPr>
          <w:sz w:val="22"/>
          <w:szCs w:val="22"/>
        </w:rPr>
      </w:pPr>
      <w:r w:rsidRPr="003315E1">
        <w:rPr>
          <w:rFonts w:ascii="Times New Roman" w:hAnsi="Times New Roman" w:cs="Times New Roman"/>
          <w:sz w:val="22"/>
          <w:szCs w:val="22"/>
        </w:rPr>
        <w:t>Сума процентів за користування кредитом, передбачена Графіком платежів, є дійсною за умови дотримання Позичальником строків сплати, передбачених Графіком платежів.</w:t>
      </w:r>
    </w:p>
    <w:p w:rsidR="009254B2" w:rsidRPr="003315E1" w:rsidRDefault="009254B2" w:rsidP="009254B2">
      <w:pPr>
        <w:pStyle w:val="20"/>
        <w:ind w:firstLine="709"/>
        <w:jc w:val="both"/>
        <w:rPr>
          <w:b/>
          <w:sz w:val="22"/>
          <w:szCs w:val="22"/>
        </w:rPr>
      </w:pPr>
      <w:r w:rsidRPr="003315E1">
        <w:rPr>
          <w:rFonts w:ascii="Times New Roman" w:hAnsi="Times New Roman" w:cs="Times New Roman"/>
          <w:b/>
          <w:sz w:val="22"/>
          <w:szCs w:val="22"/>
        </w:rPr>
        <w:t>У разі порушення строків сплати, передбачених Графіком платежів, сума процентів за користування кредитом, яка підлягає сплаті, змінюється в залежності від суми залишку кредиту та строку користування кредитом без внесення змін до Графіку платежів.</w:t>
      </w:r>
    </w:p>
    <w:p w:rsidR="009254B2" w:rsidRPr="003315E1" w:rsidRDefault="009254B2" w:rsidP="009254B2">
      <w:pPr>
        <w:pStyle w:val="20"/>
        <w:ind w:firstLine="709"/>
        <w:jc w:val="both"/>
        <w:rPr>
          <w:b/>
          <w:sz w:val="22"/>
          <w:szCs w:val="22"/>
        </w:rPr>
      </w:pPr>
      <w:r w:rsidRPr="003315E1">
        <w:rPr>
          <w:rFonts w:ascii="Times New Roman" w:hAnsi="Times New Roman" w:cs="Times New Roman"/>
          <w:b/>
          <w:sz w:val="22"/>
          <w:szCs w:val="22"/>
        </w:rPr>
        <w:t xml:space="preserve">3.4. Якщо дата здійснення чергових платежів згідно Графіка платежів припадає на вихідний (святковий, неробочий) день, то здійснення платежів відбувається на наступний за вихідними (святковими, неробочими) днями робочий день </w:t>
      </w:r>
      <w:proofErr w:type="spellStart"/>
      <w:r w:rsidRPr="003315E1">
        <w:rPr>
          <w:rFonts w:ascii="Times New Roman" w:hAnsi="Times New Roman" w:cs="Times New Roman"/>
          <w:b/>
          <w:sz w:val="22"/>
          <w:szCs w:val="22"/>
        </w:rPr>
        <w:t>Кредитодавця</w:t>
      </w:r>
      <w:proofErr w:type="spellEnd"/>
      <w:r w:rsidRPr="003315E1">
        <w:rPr>
          <w:rFonts w:ascii="Times New Roman" w:hAnsi="Times New Roman" w:cs="Times New Roman"/>
          <w:b/>
          <w:sz w:val="22"/>
          <w:szCs w:val="22"/>
        </w:rPr>
        <w:t xml:space="preserve"> і це не вважається порушенням розрахунків.</w:t>
      </w:r>
    </w:p>
    <w:p w:rsidR="009254B2" w:rsidRPr="003315E1" w:rsidRDefault="009254B2" w:rsidP="009254B2">
      <w:pPr>
        <w:pStyle w:val="20"/>
        <w:ind w:firstLine="709"/>
        <w:jc w:val="both"/>
        <w:rPr>
          <w:sz w:val="22"/>
          <w:szCs w:val="22"/>
        </w:rPr>
      </w:pPr>
      <w:r w:rsidRPr="003315E1">
        <w:rPr>
          <w:rFonts w:ascii="Times New Roman" w:hAnsi="Times New Roman" w:cs="Times New Roman"/>
          <w:sz w:val="22"/>
          <w:szCs w:val="22"/>
          <w:lang w:val="ru-RU"/>
        </w:rPr>
        <w:t>3</w:t>
      </w:r>
      <w:r w:rsidRPr="003315E1">
        <w:rPr>
          <w:rFonts w:ascii="Times New Roman" w:hAnsi="Times New Roman" w:cs="Times New Roman"/>
          <w:sz w:val="22"/>
          <w:szCs w:val="22"/>
        </w:rPr>
        <w:t xml:space="preserve">.5. Погашення кредиту та процентів за користування кредитом відбувається в такому порядку: в першу чергу сплаті підлягають проценти за користування кредитом, а в другу чергу – сума кредиту. </w:t>
      </w:r>
    </w:p>
    <w:p w:rsidR="009254B2" w:rsidRPr="003315E1" w:rsidRDefault="009254B2" w:rsidP="009254B2">
      <w:pPr>
        <w:pStyle w:val="20"/>
        <w:ind w:firstLine="709"/>
        <w:jc w:val="both"/>
        <w:rPr>
          <w:b/>
          <w:sz w:val="22"/>
          <w:szCs w:val="22"/>
        </w:rPr>
      </w:pPr>
      <w:r w:rsidRPr="003315E1">
        <w:rPr>
          <w:rFonts w:ascii="Times New Roman" w:hAnsi="Times New Roman" w:cs="Times New Roman"/>
          <w:b/>
          <w:sz w:val="22"/>
          <w:szCs w:val="22"/>
        </w:rPr>
        <w:t xml:space="preserve">У разі недостатності суми здійсненого платежу для виконання зобов'язання за цим Договором про споживчий кредит у повному обсязі ця сума погашає вимоги </w:t>
      </w:r>
      <w:proofErr w:type="spellStart"/>
      <w:r w:rsidRPr="003315E1">
        <w:rPr>
          <w:rFonts w:ascii="Times New Roman" w:hAnsi="Times New Roman" w:cs="Times New Roman"/>
          <w:b/>
          <w:sz w:val="22"/>
          <w:szCs w:val="22"/>
        </w:rPr>
        <w:t>Кредитодавця</w:t>
      </w:r>
      <w:proofErr w:type="spellEnd"/>
      <w:r w:rsidRPr="003315E1">
        <w:rPr>
          <w:rFonts w:ascii="Times New Roman" w:hAnsi="Times New Roman" w:cs="Times New Roman"/>
          <w:b/>
          <w:sz w:val="22"/>
          <w:szCs w:val="22"/>
        </w:rPr>
        <w:t xml:space="preserve"> у такій черговості:</w:t>
      </w:r>
    </w:p>
    <w:p w:rsidR="009254B2" w:rsidRPr="003315E1" w:rsidRDefault="009254B2" w:rsidP="009254B2">
      <w:pPr>
        <w:pStyle w:val="20"/>
        <w:ind w:firstLine="709"/>
        <w:jc w:val="both"/>
        <w:rPr>
          <w:b/>
          <w:sz w:val="22"/>
          <w:szCs w:val="22"/>
        </w:rPr>
      </w:pPr>
      <w:r w:rsidRPr="003315E1">
        <w:rPr>
          <w:rFonts w:ascii="Times New Roman" w:hAnsi="Times New Roman" w:cs="Times New Roman"/>
          <w:b/>
          <w:sz w:val="22"/>
          <w:szCs w:val="22"/>
        </w:rPr>
        <w:t>1) у першу чергу сплачуються прострочена до повернення сума кредиту та прострочені проценти за користування кредитом;</w:t>
      </w:r>
    </w:p>
    <w:p w:rsidR="009254B2" w:rsidRPr="003315E1" w:rsidRDefault="009254B2" w:rsidP="009254B2">
      <w:pPr>
        <w:pStyle w:val="20"/>
        <w:ind w:firstLine="709"/>
        <w:jc w:val="both"/>
        <w:rPr>
          <w:b/>
          <w:sz w:val="22"/>
          <w:szCs w:val="22"/>
        </w:rPr>
      </w:pPr>
      <w:r w:rsidRPr="003315E1">
        <w:rPr>
          <w:rFonts w:ascii="Times New Roman" w:hAnsi="Times New Roman" w:cs="Times New Roman"/>
          <w:b/>
          <w:sz w:val="22"/>
          <w:szCs w:val="22"/>
        </w:rPr>
        <w:t>2) у другу чергу сплачуються сума кредиту та проценти за користування кредитом;</w:t>
      </w:r>
    </w:p>
    <w:p w:rsidR="009254B2" w:rsidRPr="003315E1" w:rsidRDefault="000E729B" w:rsidP="009254B2">
      <w:pPr>
        <w:pStyle w:val="a7"/>
        <w:ind w:firstLine="709"/>
        <w:jc w:val="both"/>
        <w:rPr>
          <w:rFonts w:ascii="Times New Roman" w:hAnsi="Times New Roman" w:cs="Times New Roman"/>
          <w:b/>
          <w:sz w:val="22"/>
          <w:szCs w:val="22"/>
        </w:rPr>
      </w:pPr>
      <w:r w:rsidRPr="003315E1">
        <w:rPr>
          <w:rFonts w:ascii="Times New Roman" w:hAnsi="Times New Roman" w:cs="Times New Roman"/>
          <w:b/>
          <w:sz w:val="22"/>
          <w:szCs w:val="22"/>
        </w:rPr>
        <w:t xml:space="preserve">3.6. </w:t>
      </w:r>
      <w:r w:rsidR="009254B2" w:rsidRPr="003315E1">
        <w:rPr>
          <w:rFonts w:ascii="Times New Roman" w:hAnsi="Times New Roman" w:cs="Times New Roman"/>
          <w:b/>
          <w:sz w:val="22"/>
          <w:szCs w:val="22"/>
        </w:rPr>
        <w:t xml:space="preserve">У випадку порушення Позичальником встановленого п. </w:t>
      </w:r>
      <w:r w:rsidR="00E53D82">
        <w:rPr>
          <w:rFonts w:ascii="Times New Roman" w:hAnsi="Times New Roman" w:cs="Times New Roman"/>
          <w:b/>
          <w:sz w:val="22"/>
          <w:szCs w:val="22"/>
        </w:rPr>
        <w:t>2</w:t>
      </w:r>
      <w:r w:rsidR="009254B2" w:rsidRPr="003315E1">
        <w:rPr>
          <w:rFonts w:ascii="Times New Roman" w:hAnsi="Times New Roman" w:cs="Times New Roman"/>
          <w:b/>
          <w:sz w:val="22"/>
          <w:szCs w:val="22"/>
        </w:rPr>
        <w:t xml:space="preserve">.1., </w:t>
      </w:r>
      <w:r w:rsidR="00E53D82">
        <w:rPr>
          <w:rFonts w:ascii="Times New Roman" w:hAnsi="Times New Roman" w:cs="Times New Roman"/>
          <w:b/>
          <w:sz w:val="22"/>
          <w:szCs w:val="22"/>
        </w:rPr>
        <w:t>5</w:t>
      </w:r>
      <w:r w:rsidR="009254B2" w:rsidRPr="003315E1">
        <w:rPr>
          <w:rFonts w:ascii="Times New Roman" w:hAnsi="Times New Roman" w:cs="Times New Roman"/>
          <w:b/>
          <w:sz w:val="22"/>
          <w:szCs w:val="22"/>
        </w:rPr>
        <w:t>.1.</w:t>
      </w:r>
      <w:r w:rsidR="00E53D82">
        <w:rPr>
          <w:rFonts w:ascii="Times New Roman" w:hAnsi="Times New Roman" w:cs="Times New Roman"/>
          <w:b/>
          <w:sz w:val="22"/>
          <w:szCs w:val="22"/>
        </w:rPr>
        <w:t>7</w:t>
      </w:r>
      <w:r w:rsidR="009254B2" w:rsidRPr="003315E1">
        <w:rPr>
          <w:rFonts w:ascii="Times New Roman" w:hAnsi="Times New Roman" w:cs="Times New Roman"/>
          <w:b/>
          <w:sz w:val="22"/>
          <w:szCs w:val="22"/>
        </w:rPr>
        <w:t xml:space="preserve">., </w:t>
      </w:r>
      <w:r w:rsidR="00E53D82">
        <w:rPr>
          <w:rFonts w:ascii="Times New Roman" w:hAnsi="Times New Roman" w:cs="Times New Roman"/>
          <w:b/>
          <w:sz w:val="22"/>
          <w:szCs w:val="22"/>
        </w:rPr>
        <w:t>5</w:t>
      </w:r>
      <w:r w:rsidR="009254B2" w:rsidRPr="003315E1">
        <w:rPr>
          <w:rFonts w:ascii="Times New Roman" w:hAnsi="Times New Roman" w:cs="Times New Roman"/>
          <w:b/>
          <w:sz w:val="22"/>
          <w:szCs w:val="22"/>
        </w:rPr>
        <w:t>.</w:t>
      </w:r>
      <w:r w:rsidR="00E53D82">
        <w:rPr>
          <w:rFonts w:ascii="Times New Roman" w:hAnsi="Times New Roman" w:cs="Times New Roman"/>
          <w:b/>
          <w:sz w:val="22"/>
          <w:szCs w:val="22"/>
        </w:rPr>
        <w:t>7</w:t>
      </w:r>
      <w:r w:rsidR="009254B2" w:rsidRPr="003315E1">
        <w:rPr>
          <w:rFonts w:ascii="Times New Roman" w:hAnsi="Times New Roman" w:cs="Times New Roman"/>
          <w:b/>
          <w:sz w:val="22"/>
          <w:szCs w:val="22"/>
        </w:rPr>
        <w:t xml:space="preserve">. або </w:t>
      </w:r>
      <w:r w:rsidR="00E53D82">
        <w:rPr>
          <w:rFonts w:ascii="Times New Roman" w:hAnsi="Times New Roman" w:cs="Times New Roman"/>
          <w:b/>
          <w:sz w:val="22"/>
          <w:szCs w:val="22"/>
        </w:rPr>
        <w:t>9</w:t>
      </w:r>
      <w:r w:rsidR="009254B2" w:rsidRPr="003315E1">
        <w:rPr>
          <w:rFonts w:ascii="Times New Roman" w:hAnsi="Times New Roman" w:cs="Times New Roman"/>
          <w:b/>
          <w:sz w:val="22"/>
          <w:szCs w:val="22"/>
        </w:rPr>
        <w:t>.2.  цього Договору строку погашення одержаного кредиту Позичальник надалі сплачує проценти за неправомірне користування кредитом, виходячи з процент</w:t>
      </w:r>
      <w:r w:rsidR="00E53D82">
        <w:rPr>
          <w:rFonts w:ascii="Times New Roman" w:hAnsi="Times New Roman" w:cs="Times New Roman"/>
          <w:b/>
          <w:sz w:val="22"/>
          <w:szCs w:val="22"/>
        </w:rPr>
        <w:t>ної ставки зазначеної у пункті 3</w:t>
      </w:r>
      <w:r w:rsidR="009254B2" w:rsidRPr="003315E1">
        <w:rPr>
          <w:rFonts w:ascii="Times New Roman" w:hAnsi="Times New Roman" w:cs="Times New Roman"/>
          <w:b/>
          <w:sz w:val="22"/>
          <w:szCs w:val="22"/>
        </w:rPr>
        <w:t xml:space="preserve">.1 цього Договору, порядок нарахування та сплати яких встановлюється згідно з пунктами </w:t>
      </w:r>
      <w:r w:rsidR="00E53D82">
        <w:rPr>
          <w:rFonts w:ascii="Times New Roman" w:hAnsi="Times New Roman" w:cs="Times New Roman"/>
          <w:b/>
          <w:sz w:val="22"/>
          <w:szCs w:val="22"/>
        </w:rPr>
        <w:t>3</w:t>
      </w:r>
      <w:r w:rsidR="009254B2" w:rsidRPr="003315E1">
        <w:rPr>
          <w:rFonts w:ascii="Times New Roman" w:hAnsi="Times New Roman" w:cs="Times New Roman"/>
          <w:b/>
          <w:sz w:val="22"/>
          <w:szCs w:val="22"/>
        </w:rPr>
        <w:t xml:space="preserve">.2, </w:t>
      </w:r>
      <w:r w:rsidR="00E53D82">
        <w:rPr>
          <w:rFonts w:ascii="Times New Roman" w:hAnsi="Times New Roman" w:cs="Times New Roman"/>
          <w:b/>
          <w:sz w:val="22"/>
          <w:szCs w:val="22"/>
        </w:rPr>
        <w:t>3</w:t>
      </w:r>
      <w:r w:rsidR="009254B2" w:rsidRPr="003315E1">
        <w:rPr>
          <w:rFonts w:ascii="Times New Roman" w:hAnsi="Times New Roman" w:cs="Times New Roman"/>
          <w:b/>
          <w:sz w:val="22"/>
          <w:szCs w:val="22"/>
        </w:rPr>
        <w:t>.6 цього Договору.</w:t>
      </w:r>
    </w:p>
    <w:p w:rsidR="009254B2" w:rsidRPr="003315E1" w:rsidRDefault="009254B2" w:rsidP="009254B2">
      <w:pPr>
        <w:pStyle w:val="a7"/>
        <w:ind w:firstLine="709"/>
        <w:jc w:val="both"/>
        <w:rPr>
          <w:rFonts w:ascii="Times New Roman" w:hAnsi="Times New Roman" w:cs="Times New Roman"/>
          <w:b/>
          <w:sz w:val="22"/>
          <w:szCs w:val="22"/>
        </w:rPr>
      </w:pPr>
      <w:r w:rsidRPr="003315E1">
        <w:rPr>
          <w:rFonts w:ascii="Times New Roman" w:hAnsi="Times New Roman" w:cs="Times New Roman"/>
          <w:b/>
          <w:sz w:val="22"/>
          <w:szCs w:val="22"/>
        </w:rPr>
        <w:t xml:space="preserve">Проценти за неправомірне користування кредитом нараховуються починаючи з наступного дня після настання строку, передбаченого п. </w:t>
      </w:r>
      <w:r w:rsidR="00E53D82">
        <w:rPr>
          <w:rFonts w:ascii="Times New Roman" w:hAnsi="Times New Roman" w:cs="Times New Roman"/>
          <w:b/>
          <w:sz w:val="22"/>
          <w:szCs w:val="22"/>
        </w:rPr>
        <w:t>2</w:t>
      </w:r>
      <w:r w:rsidRPr="003315E1">
        <w:rPr>
          <w:rFonts w:ascii="Times New Roman" w:hAnsi="Times New Roman" w:cs="Times New Roman"/>
          <w:b/>
          <w:sz w:val="22"/>
          <w:szCs w:val="22"/>
        </w:rPr>
        <w:t xml:space="preserve">.1., </w:t>
      </w:r>
      <w:r w:rsidR="00E53D82">
        <w:rPr>
          <w:rFonts w:ascii="Times New Roman" w:hAnsi="Times New Roman" w:cs="Times New Roman"/>
          <w:b/>
          <w:sz w:val="22"/>
          <w:szCs w:val="22"/>
        </w:rPr>
        <w:t>5</w:t>
      </w:r>
      <w:r w:rsidRPr="003315E1">
        <w:rPr>
          <w:rFonts w:ascii="Times New Roman" w:hAnsi="Times New Roman" w:cs="Times New Roman"/>
          <w:b/>
          <w:sz w:val="22"/>
          <w:szCs w:val="22"/>
        </w:rPr>
        <w:t>.1.</w:t>
      </w:r>
      <w:r w:rsidR="00E53D82">
        <w:rPr>
          <w:rFonts w:ascii="Times New Roman" w:hAnsi="Times New Roman" w:cs="Times New Roman"/>
          <w:b/>
          <w:sz w:val="22"/>
          <w:szCs w:val="22"/>
        </w:rPr>
        <w:t>7</w:t>
      </w:r>
      <w:r w:rsidRPr="003315E1">
        <w:rPr>
          <w:rFonts w:ascii="Times New Roman" w:hAnsi="Times New Roman" w:cs="Times New Roman"/>
          <w:b/>
          <w:sz w:val="22"/>
          <w:szCs w:val="22"/>
        </w:rPr>
        <w:t xml:space="preserve">., </w:t>
      </w:r>
      <w:r w:rsidR="00E53D82">
        <w:rPr>
          <w:rFonts w:ascii="Times New Roman" w:hAnsi="Times New Roman" w:cs="Times New Roman"/>
          <w:b/>
          <w:sz w:val="22"/>
          <w:szCs w:val="22"/>
        </w:rPr>
        <w:t>5</w:t>
      </w:r>
      <w:r w:rsidRPr="003315E1">
        <w:rPr>
          <w:rFonts w:ascii="Times New Roman" w:hAnsi="Times New Roman" w:cs="Times New Roman"/>
          <w:b/>
          <w:sz w:val="22"/>
          <w:szCs w:val="22"/>
        </w:rPr>
        <w:t xml:space="preserve">.7. або </w:t>
      </w:r>
      <w:r w:rsidR="00E53D82">
        <w:rPr>
          <w:rFonts w:ascii="Times New Roman" w:hAnsi="Times New Roman" w:cs="Times New Roman"/>
          <w:b/>
          <w:sz w:val="22"/>
          <w:szCs w:val="22"/>
        </w:rPr>
        <w:t>9</w:t>
      </w:r>
      <w:r w:rsidRPr="003315E1">
        <w:rPr>
          <w:rFonts w:ascii="Times New Roman" w:hAnsi="Times New Roman" w:cs="Times New Roman"/>
          <w:b/>
          <w:sz w:val="22"/>
          <w:szCs w:val="22"/>
        </w:rPr>
        <w:t>.2.  цього Договору, та по день повного погашення кредиту на суму щоденного залишку заборгованості за кредитом.</w:t>
      </w:r>
    </w:p>
    <w:p w:rsidR="009254B2" w:rsidRPr="003315E1" w:rsidRDefault="009254B2" w:rsidP="009254B2">
      <w:pPr>
        <w:pStyle w:val="Textbody"/>
        <w:spacing w:after="0"/>
        <w:ind w:firstLine="708"/>
        <w:jc w:val="both"/>
        <w:rPr>
          <w:rFonts w:ascii="Times New Roman" w:hAnsi="Times New Roman" w:cs="Times New Roman"/>
          <w:sz w:val="22"/>
          <w:szCs w:val="22"/>
          <w:lang w:val="uk-UA"/>
        </w:rPr>
      </w:pPr>
      <w:r w:rsidRPr="003315E1">
        <w:rPr>
          <w:rFonts w:ascii="Times New Roman" w:hAnsi="Times New Roman" w:cs="Times New Roman"/>
          <w:sz w:val="22"/>
          <w:szCs w:val="22"/>
        </w:rPr>
        <w:t>3</w:t>
      </w:r>
      <w:r w:rsidRPr="003315E1">
        <w:rPr>
          <w:rFonts w:ascii="Times New Roman" w:hAnsi="Times New Roman" w:cs="Times New Roman"/>
          <w:sz w:val="22"/>
          <w:szCs w:val="22"/>
          <w:lang w:val="uk-UA"/>
        </w:rPr>
        <w:t xml:space="preserve">.7. Позичальник проводить погашення кредиту та процентів за користування кредитом у касу </w:t>
      </w:r>
      <w:proofErr w:type="spellStart"/>
      <w:r w:rsidRPr="003315E1">
        <w:rPr>
          <w:rFonts w:ascii="Times New Roman" w:hAnsi="Times New Roman" w:cs="Times New Roman"/>
          <w:sz w:val="22"/>
          <w:szCs w:val="22"/>
          <w:lang w:val="uk-UA"/>
        </w:rPr>
        <w:t>Кредитодавця</w:t>
      </w:r>
      <w:proofErr w:type="spellEnd"/>
      <w:r w:rsidRPr="003315E1">
        <w:rPr>
          <w:rFonts w:ascii="Times New Roman" w:hAnsi="Times New Roman" w:cs="Times New Roman"/>
          <w:sz w:val="22"/>
          <w:szCs w:val="22"/>
          <w:lang w:val="uk-UA"/>
        </w:rPr>
        <w:t xml:space="preserve"> за її місцезнаходженням у відповідні робочі дні та години, або згідно заяви Позичальника,  шляхом перерахування коштів на поточний рахунок </w:t>
      </w:r>
      <w:proofErr w:type="spellStart"/>
      <w:r w:rsidRPr="003315E1">
        <w:rPr>
          <w:rFonts w:ascii="Times New Roman" w:hAnsi="Times New Roman" w:cs="Times New Roman"/>
          <w:sz w:val="22"/>
          <w:szCs w:val="22"/>
          <w:lang w:val="uk-UA"/>
        </w:rPr>
        <w:t>Кредитодавця</w:t>
      </w:r>
      <w:proofErr w:type="spellEnd"/>
      <w:r w:rsidRPr="003315E1">
        <w:rPr>
          <w:rFonts w:ascii="Times New Roman" w:hAnsi="Times New Roman" w:cs="Times New Roman"/>
          <w:sz w:val="22"/>
          <w:szCs w:val="22"/>
          <w:lang w:val="uk-UA"/>
        </w:rPr>
        <w:t>, визначений розділом 11 цього Договору.</w:t>
      </w:r>
    </w:p>
    <w:p w:rsidR="009254B2" w:rsidRPr="003315E1" w:rsidRDefault="009254B2" w:rsidP="009254B2">
      <w:pPr>
        <w:widowControl w:val="0"/>
        <w:suppressAutoHyphens/>
        <w:spacing w:after="0" w:line="240" w:lineRule="auto"/>
        <w:ind w:firstLine="708"/>
        <w:jc w:val="both"/>
        <w:textAlignment w:val="baseline"/>
        <w:rPr>
          <w:rFonts w:ascii="Times New Roman" w:eastAsia="Thorndale" w:hAnsi="Times New Roman" w:cs="Times New Roman"/>
          <w:kern w:val="2"/>
          <w:lang w:eastAsia="ru-RU" w:bidi="ru-RU"/>
        </w:rPr>
      </w:pPr>
      <w:r w:rsidRPr="003315E1">
        <w:rPr>
          <w:rFonts w:ascii="Times New Roman" w:eastAsia="Thorndale" w:hAnsi="Times New Roman" w:cs="Times New Roman"/>
          <w:kern w:val="2"/>
          <w:lang w:eastAsia="ru-RU" w:bidi="ru-RU"/>
        </w:rPr>
        <w:t xml:space="preserve">3.8. Позичальник проводить погашення кредиту та процентів за користування кредитом у касу </w:t>
      </w:r>
      <w:proofErr w:type="spellStart"/>
      <w:r w:rsidRPr="003315E1">
        <w:rPr>
          <w:rFonts w:ascii="Times New Roman" w:eastAsia="Thorndale" w:hAnsi="Times New Roman" w:cs="Times New Roman"/>
          <w:kern w:val="2"/>
          <w:lang w:eastAsia="ru-RU" w:bidi="ru-RU"/>
        </w:rPr>
        <w:t>Кредитодавця</w:t>
      </w:r>
      <w:proofErr w:type="spellEnd"/>
      <w:r w:rsidRPr="003315E1">
        <w:rPr>
          <w:rFonts w:ascii="Times New Roman" w:eastAsia="Thorndale" w:hAnsi="Times New Roman" w:cs="Times New Roman"/>
          <w:kern w:val="2"/>
          <w:lang w:eastAsia="ru-RU" w:bidi="ru-RU"/>
        </w:rPr>
        <w:t xml:space="preserve"> за її місцезнаходженням у відповідні робочі дні та години, або згідно заяви Позичальника,  шляхом перерахування коштів на поточний рахунок </w:t>
      </w:r>
      <w:proofErr w:type="spellStart"/>
      <w:r w:rsidRPr="003315E1">
        <w:rPr>
          <w:rFonts w:ascii="Times New Roman" w:eastAsia="Thorndale" w:hAnsi="Times New Roman" w:cs="Times New Roman"/>
          <w:kern w:val="2"/>
          <w:lang w:eastAsia="ru-RU" w:bidi="ru-RU"/>
        </w:rPr>
        <w:t>Кредитодавця</w:t>
      </w:r>
      <w:proofErr w:type="spellEnd"/>
      <w:r w:rsidRPr="003315E1">
        <w:rPr>
          <w:rFonts w:ascii="Times New Roman" w:eastAsia="Thorndale" w:hAnsi="Times New Roman" w:cs="Times New Roman"/>
          <w:kern w:val="2"/>
          <w:lang w:eastAsia="ru-RU" w:bidi="ru-RU"/>
        </w:rPr>
        <w:t>, визначений розділом 12 цього Договору.</w:t>
      </w:r>
    </w:p>
    <w:p w:rsidR="009254B2" w:rsidRPr="003315E1" w:rsidRDefault="009254B2" w:rsidP="009254B2">
      <w:pPr>
        <w:pStyle w:val="20"/>
        <w:ind w:firstLine="709"/>
        <w:jc w:val="both"/>
        <w:rPr>
          <w:sz w:val="22"/>
          <w:szCs w:val="22"/>
        </w:rPr>
      </w:pPr>
      <w:r w:rsidRPr="003315E1">
        <w:rPr>
          <w:rFonts w:ascii="Times New Roman" w:hAnsi="Times New Roman" w:cs="Times New Roman"/>
          <w:sz w:val="22"/>
          <w:szCs w:val="22"/>
          <w:lang w:val="ru-RU"/>
        </w:rPr>
        <w:t>3</w:t>
      </w:r>
      <w:r w:rsidRPr="003315E1">
        <w:rPr>
          <w:rFonts w:ascii="Times New Roman" w:hAnsi="Times New Roman" w:cs="Times New Roman"/>
          <w:sz w:val="22"/>
          <w:szCs w:val="22"/>
        </w:rPr>
        <w:t xml:space="preserve">.9. Відповідно до вимог п. 9) ч.1 ст.12 Закону України «Про споживче кредитування», орієнтовна реальна річна процентна ставка та орієнтовна загальна вартість кредиту для Позичальника на дату укладення цього Договору, а також, усі припущення, використані для обчислення такої ставки, зазначені в Графіку платежів, що є Додатком №1 до цього Договору. Розмір орієнтовної реальної річної процентної ставки не залежить від способу надання кредиту. Обчислення орієнтовної реальної річної процентної ставки та орієнтовної загальної вартості кредиту базується на припущенні, що цей Договір залишається дійсним протягом строку кредиту та що </w:t>
      </w:r>
      <w:proofErr w:type="spellStart"/>
      <w:r w:rsidRPr="003315E1">
        <w:rPr>
          <w:rFonts w:ascii="Times New Roman" w:hAnsi="Times New Roman" w:cs="Times New Roman"/>
          <w:sz w:val="22"/>
          <w:szCs w:val="22"/>
        </w:rPr>
        <w:t>Кредитодавець</w:t>
      </w:r>
      <w:proofErr w:type="spellEnd"/>
      <w:r w:rsidRPr="003315E1">
        <w:rPr>
          <w:rFonts w:ascii="Times New Roman" w:hAnsi="Times New Roman" w:cs="Times New Roman"/>
          <w:sz w:val="22"/>
          <w:szCs w:val="22"/>
        </w:rPr>
        <w:t xml:space="preserve"> і Позичальник виконають свої обов'язки на умовах та у строки, визначені в цьому Договорі.</w:t>
      </w:r>
    </w:p>
    <w:p w:rsidR="009254B2" w:rsidRPr="003315E1" w:rsidRDefault="009254B2" w:rsidP="009254B2">
      <w:pPr>
        <w:pStyle w:val="20"/>
        <w:ind w:firstLine="709"/>
        <w:jc w:val="both"/>
        <w:rPr>
          <w:sz w:val="22"/>
          <w:szCs w:val="22"/>
        </w:rPr>
      </w:pPr>
      <w:r w:rsidRPr="003315E1">
        <w:rPr>
          <w:rFonts w:ascii="Times New Roman" w:hAnsi="Times New Roman" w:cs="Times New Roman"/>
          <w:sz w:val="22"/>
          <w:szCs w:val="22"/>
          <w:lang w:val="ru-RU"/>
        </w:rPr>
        <w:t>3</w:t>
      </w:r>
      <w:r w:rsidRPr="003315E1">
        <w:rPr>
          <w:rFonts w:ascii="Times New Roman" w:hAnsi="Times New Roman" w:cs="Times New Roman"/>
          <w:sz w:val="22"/>
          <w:szCs w:val="22"/>
        </w:rPr>
        <w:t>.10. Всі розрахунки між Сторонами ведуться виключно в національній валюті України.</w:t>
      </w:r>
    </w:p>
    <w:p w:rsidR="009254B2" w:rsidRPr="003315E1" w:rsidRDefault="009254B2" w:rsidP="009254B2">
      <w:pPr>
        <w:autoSpaceDE w:val="0"/>
        <w:autoSpaceDN w:val="0"/>
        <w:adjustRightInd w:val="0"/>
        <w:spacing w:after="0" w:line="240" w:lineRule="auto"/>
        <w:ind w:firstLine="709"/>
        <w:jc w:val="center"/>
        <w:rPr>
          <w:rFonts w:ascii="Times New Roman" w:eastAsia="Times New Roman" w:hAnsi="Times New Roman" w:cs="Times New Roman"/>
          <w:b/>
          <w:bCs/>
          <w:lang w:eastAsia="ru-RU"/>
        </w:rPr>
      </w:pPr>
    </w:p>
    <w:p w:rsidR="009254B2" w:rsidRPr="003315E1" w:rsidRDefault="009254B2" w:rsidP="009254B2">
      <w:pPr>
        <w:autoSpaceDE w:val="0"/>
        <w:autoSpaceDN w:val="0"/>
        <w:adjustRightInd w:val="0"/>
        <w:spacing w:after="0" w:line="240" w:lineRule="auto"/>
        <w:ind w:firstLine="709"/>
        <w:jc w:val="center"/>
        <w:rPr>
          <w:rFonts w:ascii="Times New Roman" w:eastAsia="Times New Roman" w:hAnsi="Times New Roman" w:cs="Times New Roman"/>
          <w:b/>
          <w:bCs/>
          <w:lang w:val="ru-RU" w:eastAsia="ru-RU"/>
        </w:rPr>
      </w:pPr>
    </w:p>
    <w:p w:rsidR="009254B2" w:rsidRPr="003315E1" w:rsidRDefault="009254B2" w:rsidP="009254B2">
      <w:pPr>
        <w:autoSpaceDE w:val="0"/>
        <w:autoSpaceDN w:val="0"/>
        <w:adjustRightInd w:val="0"/>
        <w:spacing w:after="0" w:line="240" w:lineRule="auto"/>
        <w:ind w:firstLine="709"/>
        <w:jc w:val="center"/>
        <w:rPr>
          <w:rFonts w:ascii="Times New Roman" w:eastAsia="Times New Roman" w:hAnsi="Times New Roman" w:cs="Times New Roman"/>
          <w:b/>
          <w:bCs/>
          <w:lang w:eastAsia="ru-RU"/>
        </w:rPr>
      </w:pPr>
      <w:r w:rsidRPr="003315E1">
        <w:rPr>
          <w:rFonts w:ascii="Times New Roman" w:eastAsia="Times New Roman" w:hAnsi="Times New Roman" w:cs="Times New Roman"/>
          <w:b/>
          <w:bCs/>
          <w:lang w:eastAsia="ru-RU"/>
        </w:rPr>
        <w:t>4. ЗАБЕЗПЕЧЕННЯ КРЕДИТНОЇ ЛІНІЇ</w:t>
      </w:r>
    </w:p>
    <w:p w:rsidR="009254B2" w:rsidRPr="003315E1" w:rsidRDefault="009254B2" w:rsidP="009254B2">
      <w:pPr>
        <w:spacing w:after="0" w:line="240" w:lineRule="auto"/>
        <w:ind w:firstLine="709"/>
        <w:jc w:val="both"/>
        <w:rPr>
          <w:rFonts w:ascii="Times New Roman" w:eastAsia="Times New Roman" w:hAnsi="Times New Roman" w:cs="Times New Roman"/>
          <w:lang w:eastAsia="ru-RU"/>
        </w:rPr>
      </w:pPr>
      <w:r w:rsidRPr="003315E1">
        <w:rPr>
          <w:rFonts w:ascii="Times New Roman" w:eastAsia="Times New Roman" w:hAnsi="Times New Roman" w:cs="Times New Roman"/>
          <w:lang w:eastAsia="ru-RU"/>
        </w:rPr>
        <w:t>4.1. Зобов’язання Позичальника щодо своєчасного повернення кредиту та сплати процентів за користування кредитом забезпечується</w:t>
      </w:r>
    </w:p>
    <w:p w:rsidR="009254B2" w:rsidRPr="003315E1" w:rsidRDefault="009254B2" w:rsidP="009254B2">
      <w:pPr>
        <w:spacing w:after="0" w:line="240" w:lineRule="auto"/>
        <w:jc w:val="both"/>
        <w:rPr>
          <w:rFonts w:ascii="Times New Roman" w:eastAsia="Times New Roman" w:hAnsi="Times New Roman" w:cs="Times New Roman"/>
          <w:lang w:val="ru-RU" w:eastAsia="ru-RU"/>
        </w:rPr>
      </w:pPr>
      <w:r w:rsidRPr="003315E1">
        <w:rPr>
          <w:rFonts w:ascii="Times New Roman" w:eastAsia="Times New Roman" w:hAnsi="Times New Roman" w:cs="Times New Roman"/>
          <w:lang w:eastAsia="ru-RU"/>
        </w:rPr>
        <w:t>________________________________</w:t>
      </w:r>
      <w:r w:rsidRPr="003315E1">
        <w:rPr>
          <w:rFonts w:ascii="Times New Roman" w:eastAsia="Times New Roman" w:hAnsi="Times New Roman" w:cs="Times New Roman"/>
          <w:lang w:val="ru-RU" w:eastAsia="ru-RU"/>
        </w:rPr>
        <w:t>______________________</w:t>
      </w:r>
      <w:r w:rsidRPr="003315E1">
        <w:rPr>
          <w:rFonts w:ascii="Times New Roman" w:eastAsia="Times New Roman" w:hAnsi="Times New Roman" w:cs="Times New Roman"/>
          <w:lang w:eastAsia="ru-RU"/>
        </w:rPr>
        <w:t xml:space="preserve">________________________________ </w:t>
      </w:r>
    </w:p>
    <w:p w:rsidR="009254B2" w:rsidRPr="003315E1" w:rsidRDefault="009254B2" w:rsidP="0018250D">
      <w:pPr>
        <w:spacing w:after="0" w:line="240" w:lineRule="auto"/>
        <w:ind w:firstLine="709"/>
        <w:jc w:val="both"/>
        <w:rPr>
          <w:rFonts w:ascii="Times New Roman" w:eastAsia="Times New Roman" w:hAnsi="Times New Roman" w:cs="Times New Roman"/>
          <w:lang w:eastAsia="ru-RU"/>
        </w:rPr>
      </w:pPr>
      <w:r w:rsidRPr="003315E1">
        <w:rPr>
          <w:rFonts w:ascii="Times New Roman" w:eastAsia="Times New Roman" w:hAnsi="Times New Roman" w:cs="Times New Roman"/>
          <w:b/>
          <w:i/>
          <w:iCs/>
          <w:lang w:eastAsia="ru-RU"/>
        </w:rPr>
        <w:lastRenderedPageBreak/>
        <w:t>(заставою та/або порукою та/або іншими видами забезпечення, що не заборонені законодавством)</w:t>
      </w:r>
      <w:r w:rsidRPr="003315E1">
        <w:rPr>
          <w:rFonts w:ascii="Times New Roman" w:eastAsia="Times New Roman" w:hAnsi="Times New Roman" w:cs="Times New Roman"/>
          <w:i/>
          <w:iCs/>
          <w:lang w:eastAsia="ru-RU"/>
        </w:rPr>
        <w:t>.</w:t>
      </w:r>
    </w:p>
    <w:p w:rsidR="009254B2" w:rsidRPr="003315E1" w:rsidRDefault="009254B2" w:rsidP="009254B2">
      <w:pPr>
        <w:spacing w:after="0" w:line="240" w:lineRule="auto"/>
        <w:ind w:firstLine="709"/>
        <w:jc w:val="both"/>
        <w:rPr>
          <w:rFonts w:ascii="Times New Roman" w:eastAsia="Times New Roman" w:hAnsi="Times New Roman" w:cs="Times New Roman"/>
          <w:lang w:eastAsia="ru-RU"/>
        </w:rPr>
      </w:pPr>
      <w:r w:rsidRPr="003315E1">
        <w:rPr>
          <w:rFonts w:ascii="Times New Roman" w:eastAsia="Times New Roman" w:hAnsi="Times New Roman" w:cs="Times New Roman"/>
          <w:lang w:eastAsia="ru-RU"/>
        </w:rPr>
        <w:t>4.2. Відповідальність за оформлення забезпечення кредитної лінії  у відповідності до вимог чинного законодавства та всі витрати пов’язані з таким оформленням (оплата послуг реєстратора, нотаріуса, страховика, оцінювача тощо) покладаються  на Позичальника, якщо забезпечення зобов’язання підлягає оформленню окремим договором.</w:t>
      </w:r>
    </w:p>
    <w:p w:rsidR="009254B2" w:rsidRPr="003315E1" w:rsidRDefault="009254B2" w:rsidP="009254B2">
      <w:pPr>
        <w:pStyle w:val="20"/>
        <w:ind w:firstLine="708"/>
        <w:jc w:val="both"/>
        <w:rPr>
          <w:sz w:val="22"/>
          <w:szCs w:val="22"/>
        </w:rPr>
      </w:pPr>
      <w:r w:rsidRPr="003315E1">
        <w:rPr>
          <w:rFonts w:ascii="Times New Roman" w:eastAsia="Times New Roman" w:hAnsi="Times New Roman" w:cs="Times New Roman"/>
          <w:sz w:val="22"/>
          <w:szCs w:val="22"/>
          <w:lang w:eastAsia="ru-RU"/>
        </w:rPr>
        <w:t xml:space="preserve">4.3. </w:t>
      </w:r>
      <w:r w:rsidRPr="003315E1">
        <w:rPr>
          <w:rFonts w:ascii="Times New Roman" w:hAnsi="Times New Roman" w:cs="Times New Roman"/>
          <w:iCs/>
          <w:sz w:val="22"/>
          <w:szCs w:val="22"/>
        </w:rPr>
        <w:t xml:space="preserve">У випадку, якщо протягом дії цього Договору відбувається втрата забезпечення, в тому числі, але не виключно, внаслідок смерті, оголошення померлою або визнання безвісно відсутньою фізичної особи, що від свого імені надала поруку або заставу (іпотеку) у забезпечення зобов’язання Позичальника за цим Договором, порушення судом провадження щодо встановлення недійсності або </w:t>
      </w:r>
      <w:proofErr w:type="spellStart"/>
      <w:r w:rsidRPr="003315E1">
        <w:rPr>
          <w:rFonts w:ascii="Times New Roman" w:hAnsi="Times New Roman" w:cs="Times New Roman"/>
          <w:iCs/>
          <w:sz w:val="22"/>
          <w:szCs w:val="22"/>
        </w:rPr>
        <w:t>неукладеності</w:t>
      </w:r>
      <w:proofErr w:type="spellEnd"/>
      <w:r w:rsidRPr="003315E1">
        <w:rPr>
          <w:rFonts w:ascii="Times New Roman" w:hAnsi="Times New Roman" w:cs="Times New Roman"/>
          <w:iCs/>
          <w:sz w:val="22"/>
          <w:szCs w:val="22"/>
        </w:rPr>
        <w:t xml:space="preserve"> будь-якого з документів/договорів забезпечення, а також визнання їх судом неукладеними або недійсними, крадіжки, псування, втрати ліквідності предметом застави (іпотеки), припинення будь-якого з договорів забезпечення, крім випадків, коли він припинений на підставі угоди з </w:t>
      </w:r>
      <w:proofErr w:type="spellStart"/>
      <w:r w:rsidRPr="003315E1">
        <w:rPr>
          <w:rFonts w:ascii="Times New Roman" w:hAnsi="Times New Roman" w:cs="Times New Roman"/>
          <w:iCs/>
          <w:sz w:val="22"/>
          <w:szCs w:val="22"/>
        </w:rPr>
        <w:t>Кредитодавцем</w:t>
      </w:r>
      <w:proofErr w:type="spellEnd"/>
      <w:r w:rsidRPr="003315E1">
        <w:rPr>
          <w:rFonts w:ascii="Times New Roman" w:hAnsi="Times New Roman" w:cs="Times New Roman"/>
          <w:iCs/>
          <w:sz w:val="22"/>
          <w:szCs w:val="22"/>
        </w:rPr>
        <w:t xml:space="preserve"> або внаслідок повного виконання умов цього Договору, Позичальник у строк не пізніше </w:t>
      </w:r>
      <w:r w:rsidRPr="003315E1">
        <w:rPr>
          <w:rFonts w:ascii="Times New Roman" w:hAnsi="Times New Roman" w:cs="Times New Roman"/>
          <w:b/>
          <w:iCs/>
          <w:sz w:val="22"/>
          <w:szCs w:val="22"/>
        </w:rPr>
        <w:t xml:space="preserve">15 (п’ятнадцяти) </w:t>
      </w:r>
      <w:r w:rsidRPr="00B12430">
        <w:rPr>
          <w:rFonts w:ascii="Times New Roman" w:hAnsi="Times New Roman" w:cs="Times New Roman"/>
          <w:iCs/>
          <w:sz w:val="22"/>
          <w:szCs w:val="22"/>
        </w:rPr>
        <w:t>календарних днів</w:t>
      </w:r>
      <w:r w:rsidRPr="003315E1">
        <w:rPr>
          <w:rFonts w:ascii="Times New Roman" w:hAnsi="Times New Roman" w:cs="Times New Roman"/>
          <w:iCs/>
          <w:sz w:val="22"/>
          <w:szCs w:val="22"/>
        </w:rPr>
        <w:t xml:space="preserve"> із дня втрати забезпечення зобов’язаний надати </w:t>
      </w:r>
      <w:proofErr w:type="spellStart"/>
      <w:r w:rsidRPr="003315E1">
        <w:rPr>
          <w:rFonts w:ascii="Times New Roman" w:hAnsi="Times New Roman" w:cs="Times New Roman"/>
          <w:iCs/>
          <w:sz w:val="22"/>
          <w:szCs w:val="22"/>
        </w:rPr>
        <w:t>Кредитодавцю</w:t>
      </w:r>
      <w:proofErr w:type="spellEnd"/>
      <w:r w:rsidRPr="003315E1">
        <w:rPr>
          <w:rFonts w:ascii="Times New Roman" w:hAnsi="Times New Roman" w:cs="Times New Roman"/>
          <w:iCs/>
          <w:sz w:val="22"/>
          <w:szCs w:val="22"/>
        </w:rPr>
        <w:t xml:space="preserve"> рівноцінну заміну</w:t>
      </w:r>
      <w:r w:rsidRPr="003315E1">
        <w:rPr>
          <w:rFonts w:ascii="Times New Roman" w:hAnsi="Times New Roman" w:cs="Times New Roman"/>
          <w:i/>
          <w:iCs/>
          <w:sz w:val="22"/>
          <w:szCs w:val="22"/>
        </w:rPr>
        <w:t>.</w:t>
      </w:r>
    </w:p>
    <w:p w:rsidR="009254B2" w:rsidRPr="003315E1" w:rsidRDefault="009254B2" w:rsidP="009254B2">
      <w:pPr>
        <w:spacing w:after="0" w:line="240" w:lineRule="auto"/>
        <w:ind w:right="-1" w:firstLine="709"/>
        <w:jc w:val="both"/>
        <w:rPr>
          <w:rFonts w:ascii="Times New Roman" w:eastAsia="Times New Roman" w:hAnsi="Times New Roman" w:cs="Times New Roman"/>
          <w:lang w:eastAsia="ru-RU"/>
        </w:rPr>
      </w:pPr>
      <w:r w:rsidRPr="003315E1">
        <w:rPr>
          <w:rFonts w:ascii="Times New Roman" w:eastAsia="Times New Roman" w:hAnsi="Times New Roman" w:cs="Times New Roman"/>
          <w:lang w:eastAsia="ru-RU"/>
        </w:rPr>
        <w:t>4.4. Крім визначеного п. 4.1. цього Договору забезпечення кредитна лінія також забезпечується всім належним Позичальнику на праві власності майном та коштами, на які згідно чинного законодавства України може бути звернено стягнення.</w:t>
      </w:r>
    </w:p>
    <w:p w:rsidR="009254B2" w:rsidRPr="003315E1" w:rsidRDefault="009254B2" w:rsidP="009254B2">
      <w:pPr>
        <w:spacing w:after="0" w:line="240" w:lineRule="auto"/>
        <w:ind w:right="-1" w:firstLine="709"/>
        <w:jc w:val="both"/>
        <w:rPr>
          <w:rFonts w:ascii="Times New Roman" w:eastAsia="Times New Roman" w:hAnsi="Times New Roman" w:cs="Times New Roman"/>
          <w:lang w:eastAsia="ru-RU"/>
        </w:rPr>
      </w:pPr>
      <w:r w:rsidRPr="003315E1">
        <w:rPr>
          <w:rFonts w:ascii="Times New Roman" w:eastAsia="Times New Roman" w:hAnsi="Times New Roman" w:cs="Times New Roman"/>
          <w:lang w:eastAsia="ru-RU"/>
        </w:rPr>
        <w:t>4.5. Позичальник підтверджує, що майно, яким здійснюватиметься забезпечення виконання зобов’язання за цим Договором належить йому (Позичальнику) на праві власності, не обмежене в обігу, під заставою у третіх осіб не перебуває.</w:t>
      </w:r>
    </w:p>
    <w:p w:rsidR="009254B2" w:rsidRPr="003315E1" w:rsidRDefault="009254B2" w:rsidP="009254B2">
      <w:pPr>
        <w:spacing w:after="0" w:line="240" w:lineRule="auto"/>
        <w:ind w:right="-1" w:firstLine="709"/>
        <w:jc w:val="both"/>
        <w:rPr>
          <w:rFonts w:ascii="Times New Roman" w:eastAsia="Times New Roman" w:hAnsi="Times New Roman" w:cs="Times New Roman"/>
          <w:lang w:eastAsia="ru-RU"/>
        </w:rPr>
      </w:pPr>
      <w:r w:rsidRPr="003315E1">
        <w:rPr>
          <w:rFonts w:ascii="Times New Roman" w:eastAsia="Times New Roman" w:hAnsi="Times New Roman" w:cs="Times New Roman"/>
          <w:lang w:eastAsia="ru-RU"/>
        </w:rPr>
        <w:t xml:space="preserve">4.6. У разі погіршення фінансового стану Позичальника, який визначається за методикою </w:t>
      </w:r>
      <w:proofErr w:type="spellStart"/>
      <w:r w:rsidRPr="003315E1">
        <w:rPr>
          <w:rFonts w:ascii="Times New Roman" w:eastAsia="Times New Roman" w:hAnsi="Times New Roman" w:cs="Times New Roman"/>
          <w:lang w:eastAsia="ru-RU"/>
        </w:rPr>
        <w:t>Кредитодавця</w:t>
      </w:r>
      <w:proofErr w:type="spellEnd"/>
      <w:r w:rsidRPr="003315E1">
        <w:rPr>
          <w:rFonts w:ascii="Times New Roman" w:eastAsia="Times New Roman" w:hAnsi="Times New Roman" w:cs="Times New Roman"/>
          <w:lang w:eastAsia="ru-RU"/>
        </w:rPr>
        <w:t xml:space="preserve">, або у разі звернення Позичальника до </w:t>
      </w:r>
      <w:proofErr w:type="spellStart"/>
      <w:r w:rsidRPr="003315E1">
        <w:rPr>
          <w:rFonts w:ascii="Times New Roman" w:eastAsia="Times New Roman" w:hAnsi="Times New Roman" w:cs="Times New Roman"/>
          <w:lang w:eastAsia="ru-RU"/>
        </w:rPr>
        <w:t>Кредитодавця</w:t>
      </w:r>
      <w:proofErr w:type="spellEnd"/>
      <w:r w:rsidRPr="003315E1">
        <w:rPr>
          <w:rFonts w:ascii="Times New Roman" w:eastAsia="Times New Roman" w:hAnsi="Times New Roman" w:cs="Times New Roman"/>
          <w:lang w:eastAsia="ru-RU"/>
        </w:rPr>
        <w:t xml:space="preserve"> з письмовим клопотанням про перенесення строків платежів відповідно до п. 5.2.2. цього Договору Позичальник в строк не пізніше 15 (п’ятнадцяти) календарних днів з дня отримання повідомлення </w:t>
      </w:r>
      <w:proofErr w:type="spellStart"/>
      <w:r w:rsidRPr="003315E1">
        <w:rPr>
          <w:rFonts w:ascii="Times New Roman" w:eastAsia="Times New Roman" w:hAnsi="Times New Roman" w:cs="Times New Roman"/>
          <w:lang w:eastAsia="ru-RU"/>
        </w:rPr>
        <w:t>Кредитодавця</w:t>
      </w:r>
      <w:proofErr w:type="spellEnd"/>
      <w:r w:rsidRPr="003315E1">
        <w:rPr>
          <w:rFonts w:ascii="Times New Roman" w:eastAsia="Times New Roman" w:hAnsi="Times New Roman" w:cs="Times New Roman"/>
          <w:lang w:eastAsia="ru-RU"/>
        </w:rPr>
        <w:t xml:space="preserve"> зобов’язаний за погодженням з </w:t>
      </w:r>
      <w:proofErr w:type="spellStart"/>
      <w:r w:rsidRPr="003315E1">
        <w:rPr>
          <w:rFonts w:ascii="Times New Roman" w:eastAsia="Times New Roman" w:hAnsi="Times New Roman" w:cs="Times New Roman"/>
          <w:lang w:eastAsia="ru-RU"/>
        </w:rPr>
        <w:t>Кредитодавцем</w:t>
      </w:r>
      <w:proofErr w:type="spellEnd"/>
      <w:r w:rsidRPr="003315E1">
        <w:rPr>
          <w:rFonts w:ascii="Times New Roman" w:eastAsia="Times New Roman" w:hAnsi="Times New Roman" w:cs="Times New Roman"/>
          <w:lang w:eastAsia="ru-RU"/>
        </w:rPr>
        <w:t xml:space="preserve"> надати додаткове забезпечення.</w:t>
      </w:r>
    </w:p>
    <w:p w:rsidR="009254B2" w:rsidRPr="003315E1" w:rsidRDefault="009254B2" w:rsidP="009254B2">
      <w:pPr>
        <w:autoSpaceDE w:val="0"/>
        <w:autoSpaceDN w:val="0"/>
        <w:adjustRightInd w:val="0"/>
        <w:spacing w:after="0" w:line="240" w:lineRule="auto"/>
        <w:ind w:firstLine="709"/>
        <w:jc w:val="center"/>
        <w:rPr>
          <w:rFonts w:ascii="Times New Roman" w:eastAsia="Times New Roman" w:hAnsi="Times New Roman" w:cs="Times New Roman"/>
          <w:b/>
          <w:bCs/>
          <w:lang w:eastAsia="uk-UA"/>
        </w:rPr>
      </w:pPr>
      <w:r w:rsidRPr="003315E1">
        <w:rPr>
          <w:rFonts w:ascii="Times New Roman" w:eastAsia="Times New Roman" w:hAnsi="Times New Roman" w:cs="Times New Roman"/>
          <w:b/>
          <w:bCs/>
          <w:lang w:eastAsia="uk-UA"/>
        </w:rPr>
        <w:t>5. ІНШІ ПРАВА ТА ОБОВ’ЯЗКИ СТОРІН</w:t>
      </w:r>
    </w:p>
    <w:p w:rsidR="009254B2" w:rsidRPr="00B12430" w:rsidRDefault="009254B2" w:rsidP="009254B2">
      <w:pPr>
        <w:spacing w:after="0" w:line="240" w:lineRule="auto"/>
        <w:ind w:firstLine="709"/>
        <w:jc w:val="both"/>
        <w:rPr>
          <w:rFonts w:ascii="Wingdings" w:eastAsia="Arial" w:hAnsi="Wingdings" w:cs="Wingdings"/>
          <w:lang w:eastAsia="zh-CN" w:bidi="ru-RU"/>
        </w:rPr>
      </w:pPr>
      <w:r w:rsidRPr="00B12430">
        <w:rPr>
          <w:rFonts w:ascii="Times New Roman" w:eastAsia="Arial" w:hAnsi="Times New Roman" w:cs="Times New Roman"/>
          <w:i/>
          <w:iCs/>
          <w:lang w:eastAsia="zh-CN" w:bidi="ru-RU"/>
        </w:rPr>
        <w:t>5.1. Позичальник  крім обов'язків, передбачених вищезазначеними пунктами цього Договору, зобов'язаний:</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5.1.1. Використати кредит за цільовим призначенням.</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5.1.2. Надавати </w:t>
      </w:r>
      <w:proofErr w:type="spellStart"/>
      <w:r w:rsidRPr="003315E1">
        <w:rPr>
          <w:rFonts w:ascii="Times New Roman" w:eastAsia="Arial" w:hAnsi="Times New Roman" w:cs="Times New Roman"/>
          <w:lang w:eastAsia="zh-CN" w:bidi="ru-RU"/>
        </w:rPr>
        <w:t>Кредитодавцю</w:t>
      </w:r>
      <w:proofErr w:type="spellEnd"/>
      <w:r w:rsidRPr="003315E1">
        <w:rPr>
          <w:rFonts w:ascii="Times New Roman" w:eastAsia="Arial" w:hAnsi="Times New Roman" w:cs="Times New Roman"/>
          <w:lang w:eastAsia="zh-CN" w:bidi="ru-RU"/>
        </w:rPr>
        <w:t xml:space="preserve"> всі необхідні документи для здійснення перевірки використання кредиту за цільовим призначенням.</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5.1.3. Вчасно здійснювати платежі щодо погашення кредиту і процентів, нарахованих за користування кредитом, відповідно до Графіка платежів.</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5.1.4. Письмово повідомляти </w:t>
      </w:r>
      <w:proofErr w:type="spellStart"/>
      <w:r w:rsidRPr="003315E1">
        <w:rPr>
          <w:rFonts w:ascii="Times New Roman" w:eastAsia="Arial" w:hAnsi="Times New Roman" w:cs="Times New Roman"/>
          <w:lang w:eastAsia="zh-CN" w:bidi="ru-RU"/>
        </w:rPr>
        <w:t>Кредитодавця</w:t>
      </w:r>
      <w:proofErr w:type="spellEnd"/>
      <w:r w:rsidRPr="003315E1">
        <w:rPr>
          <w:rFonts w:ascii="Times New Roman" w:eastAsia="Arial" w:hAnsi="Times New Roman" w:cs="Times New Roman"/>
          <w:lang w:eastAsia="zh-CN" w:bidi="ru-RU"/>
        </w:rPr>
        <w:t xml:space="preserve"> про зміни місця проживання, роботи, контактних телефонів, прізвища та/або імені та/або по-батькові, про настання суттєвих змін в його діяльності та/або зміну інформації, що надавалася </w:t>
      </w:r>
      <w:proofErr w:type="spellStart"/>
      <w:r w:rsidRPr="003315E1">
        <w:rPr>
          <w:rFonts w:ascii="Times New Roman" w:eastAsia="Arial" w:hAnsi="Times New Roman" w:cs="Times New Roman"/>
          <w:lang w:eastAsia="zh-CN" w:bidi="ru-RU"/>
        </w:rPr>
        <w:t>Кредитодавцю</w:t>
      </w:r>
      <w:proofErr w:type="spellEnd"/>
      <w:r w:rsidRPr="003315E1">
        <w:rPr>
          <w:rFonts w:ascii="Times New Roman" w:eastAsia="Arial" w:hAnsi="Times New Roman" w:cs="Times New Roman"/>
          <w:lang w:eastAsia="zh-CN" w:bidi="ru-RU"/>
        </w:rPr>
        <w:t xml:space="preserve"> (у тому числі у зв’язку із закінченням строку (припинення) дії, втрати чинності чи визнання недійсними поданих </w:t>
      </w:r>
      <w:proofErr w:type="spellStart"/>
      <w:r w:rsidRPr="003315E1">
        <w:rPr>
          <w:rFonts w:ascii="Times New Roman" w:eastAsia="Arial" w:hAnsi="Times New Roman" w:cs="Times New Roman"/>
          <w:lang w:eastAsia="zh-CN" w:bidi="ru-RU"/>
        </w:rPr>
        <w:t>Кредитодавцю</w:t>
      </w:r>
      <w:proofErr w:type="spellEnd"/>
      <w:r w:rsidRPr="003315E1">
        <w:rPr>
          <w:rFonts w:ascii="Times New Roman" w:eastAsia="Arial" w:hAnsi="Times New Roman" w:cs="Times New Roman"/>
          <w:lang w:eastAsia="zh-CN" w:bidi="ru-RU"/>
        </w:rPr>
        <w:t xml:space="preserve"> документів; втрати чинності/обміну ідентифікаційного документа Позичальника; набуття Позичальником та/або членами його сім’ї та або пов’язаними з ним особами статусу (PEP) публічно значущих осіб) та інші обставини, що здатні вплинути на виконання зобов’язань Сторін за цим Договором, протягом </w:t>
      </w:r>
      <w:r w:rsidRPr="003315E1">
        <w:rPr>
          <w:rFonts w:ascii="Times New Roman" w:eastAsia="Arial" w:hAnsi="Times New Roman" w:cs="Times New Roman"/>
          <w:b/>
          <w:lang w:eastAsia="zh-CN" w:bidi="ru-RU"/>
        </w:rPr>
        <w:t xml:space="preserve">15 </w:t>
      </w:r>
      <w:r w:rsidRPr="00B12430">
        <w:rPr>
          <w:rFonts w:ascii="Times New Roman" w:eastAsia="Arial" w:hAnsi="Times New Roman" w:cs="Times New Roman"/>
          <w:lang w:eastAsia="zh-CN" w:bidi="ru-RU"/>
        </w:rPr>
        <w:t>робочих днів</w:t>
      </w:r>
      <w:r w:rsidRPr="003315E1">
        <w:rPr>
          <w:rFonts w:ascii="Times New Roman" w:eastAsia="Arial" w:hAnsi="Times New Roman" w:cs="Times New Roman"/>
          <w:lang w:eastAsia="zh-CN" w:bidi="ru-RU"/>
        </w:rPr>
        <w:t xml:space="preserve"> з моменту їх виникнення.</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5.1.5. Укласти договір з </w:t>
      </w:r>
      <w:proofErr w:type="spellStart"/>
      <w:r w:rsidRPr="003315E1">
        <w:rPr>
          <w:rFonts w:ascii="Times New Roman" w:eastAsia="Arial" w:hAnsi="Times New Roman" w:cs="Times New Roman"/>
          <w:lang w:eastAsia="zh-CN" w:bidi="ru-RU"/>
        </w:rPr>
        <w:t>Кредитодавцем</w:t>
      </w:r>
      <w:proofErr w:type="spellEnd"/>
      <w:r w:rsidRPr="003315E1">
        <w:rPr>
          <w:rFonts w:ascii="Times New Roman" w:eastAsia="Arial" w:hAnsi="Times New Roman" w:cs="Times New Roman"/>
          <w:lang w:eastAsia="zh-CN" w:bidi="ru-RU"/>
        </w:rPr>
        <w:t xml:space="preserve"> щодо забезпечення виконання зобов’язання Позичальником перед </w:t>
      </w:r>
      <w:proofErr w:type="spellStart"/>
      <w:r w:rsidRPr="003315E1">
        <w:rPr>
          <w:rFonts w:ascii="Times New Roman" w:eastAsia="Arial" w:hAnsi="Times New Roman" w:cs="Times New Roman"/>
          <w:lang w:eastAsia="zh-CN" w:bidi="ru-RU"/>
        </w:rPr>
        <w:t>Кредитодавцем</w:t>
      </w:r>
      <w:proofErr w:type="spellEnd"/>
      <w:r w:rsidRPr="003315E1">
        <w:rPr>
          <w:rFonts w:ascii="Times New Roman" w:eastAsia="Arial" w:hAnsi="Times New Roman" w:cs="Times New Roman"/>
          <w:lang w:eastAsia="zh-CN" w:bidi="ru-RU"/>
        </w:rPr>
        <w:t xml:space="preserve"> за цим Договором, якщо забезпечення зобов’язання підлягає оформленню окремим договором.</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5.1.6. У випадку прострочення сплати частини або всієї суми кредиту сплатити нараховані проценти за користування кредитом виходячи з фактичного строку користування кредитом, включаючи день погашення.</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5.1.7. Протягом </w:t>
      </w:r>
      <w:r w:rsidRPr="003315E1">
        <w:rPr>
          <w:rFonts w:ascii="Times New Roman" w:eastAsia="Arial" w:hAnsi="Times New Roman" w:cs="Times New Roman"/>
          <w:b/>
          <w:lang w:eastAsia="zh-CN" w:bidi="ru-RU"/>
        </w:rPr>
        <w:t xml:space="preserve">семи </w:t>
      </w:r>
      <w:r w:rsidRPr="00B12430">
        <w:rPr>
          <w:rFonts w:ascii="Times New Roman" w:eastAsia="Arial" w:hAnsi="Times New Roman" w:cs="Times New Roman"/>
          <w:lang w:eastAsia="zh-CN" w:bidi="ru-RU"/>
        </w:rPr>
        <w:t>календарних днів</w:t>
      </w:r>
      <w:r w:rsidRPr="003315E1">
        <w:rPr>
          <w:rFonts w:ascii="Times New Roman" w:eastAsia="Arial" w:hAnsi="Times New Roman" w:cs="Times New Roman"/>
          <w:lang w:eastAsia="zh-CN" w:bidi="ru-RU"/>
        </w:rPr>
        <w:t xml:space="preserve"> з дати подання </w:t>
      </w:r>
      <w:proofErr w:type="spellStart"/>
      <w:r w:rsidRPr="003315E1">
        <w:rPr>
          <w:rFonts w:ascii="Times New Roman" w:eastAsia="Arial" w:hAnsi="Times New Roman" w:cs="Times New Roman"/>
          <w:lang w:eastAsia="zh-CN" w:bidi="ru-RU"/>
        </w:rPr>
        <w:t>Кредитодавцю</w:t>
      </w:r>
      <w:proofErr w:type="spellEnd"/>
      <w:r w:rsidRPr="003315E1">
        <w:rPr>
          <w:rFonts w:ascii="Times New Roman" w:eastAsia="Arial" w:hAnsi="Times New Roman" w:cs="Times New Roman"/>
          <w:lang w:eastAsia="zh-CN" w:bidi="ru-RU"/>
        </w:rPr>
        <w:t xml:space="preserve"> письмового повідомлення про відмову від цього Договору з дотриманням вимог зазначених у п. 5.2.3. повернути </w:t>
      </w:r>
      <w:proofErr w:type="spellStart"/>
      <w:r w:rsidRPr="003315E1">
        <w:rPr>
          <w:rFonts w:ascii="Times New Roman" w:eastAsia="Arial" w:hAnsi="Times New Roman" w:cs="Times New Roman"/>
          <w:lang w:eastAsia="zh-CN" w:bidi="ru-RU"/>
        </w:rPr>
        <w:t>Кредитодавцю</w:t>
      </w:r>
      <w:proofErr w:type="spellEnd"/>
      <w:r w:rsidRPr="003315E1">
        <w:rPr>
          <w:rFonts w:ascii="Times New Roman" w:eastAsia="Arial" w:hAnsi="Times New Roman" w:cs="Times New Roman"/>
          <w:lang w:eastAsia="zh-CN" w:bidi="ru-RU"/>
        </w:rPr>
        <w:t xml:space="preserve"> грошові кошти, одержані згідно з цим Договором, та сплатити проценти за період з дня одержання коштів до дня їх повернення за ставкою, встановленою цим Договором. В такому разі повернення Позичальником грошових коштів, одержаних згідно з цим Договором, та сплата процентів за період з дня одержання коштів до дня їх повернення за ставкою, встановленою цим Договором, не є платежами, відшкодуваннями, штрафними санкціями за реалізацію Позичальником права на відмову від цього Договору.</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Позичальник не зобов'язаний сплачувати будь-які інші платежі у зв'язку з відмовою від цього Договору. </w:t>
      </w:r>
    </w:p>
    <w:p w:rsidR="009254B2" w:rsidRPr="003315E1" w:rsidRDefault="009254B2" w:rsidP="009254B2">
      <w:pPr>
        <w:spacing w:after="0" w:line="240" w:lineRule="auto"/>
        <w:ind w:firstLine="709"/>
        <w:jc w:val="both"/>
        <w:rPr>
          <w:rFonts w:ascii="Times New Roman" w:eastAsia="Arial" w:hAnsi="Times New Roman" w:cs="Times New Roman"/>
          <w:lang w:eastAsia="zh-CN" w:bidi="ru-RU"/>
        </w:rPr>
      </w:pPr>
      <w:r w:rsidRPr="003315E1">
        <w:rPr>
          <w:rFonts w:ascii="Times New Roman" w:eastAsia="Arial" w:hAnsi="Times New Roman" w:cs="Times New Roman"/>
          <w:lang w:eastAsia="zh-CN" w:bidi="ru-RU"/>
        </w:rPr>
        <w:t>5.1.</w:t>
      </w:r>
      <w:r w:rsidRPr="003315E1">
        <w:rPr>
          <w:rFonts w:ascii="Times New Roman" w:eastAsia="Arial" w:hAnsi="Times New Roman" w:cs="Times New Roman"/>
          <w:lang w:val="ru-RU" w:eastAsia="zh-CN" w:bidi="ru-RU"/>
        </w:rPr>
        <w:t>8</w:t>
      </w:r>
      <w:r w:rsidRPr="003315E1">
        <w:rPr>
          <w:rFonts w:ascii="Times New Roman" w:eastAsia="Arial" w:hAnsi="Times New Roman" w:cs="Times New Roman"/>
          <w:lang w:eastAsia="zh-CN" w:bidi="ru-RU"/>
        </w:rPr>
        <w:t xml:space="preserve">. Повідомити </w:t>
      </w:r>
      <w:proofErr w:type="spellStart"/>
      <w:r w:rsidRPr="003315E1">
        <w:rPr>
          <w:rFonts w:ascii="Times New Roman" w:eastAsia="Arial" w:hAnsi="Times New Roman" w:cs="Times New Roman"/>
          <w:lang w:eastAsia="zh-CN" w:bidi="ru-RU"/>
        </w:rPr>
        <w:t>Кредитодавця</w:t>
      </w:r>
      <w:proofErr w:type="spellEnd"/>
      <w:r w:rsidRPr="003315E1">
        <w:rPr>
          <w:rFonts w:ascii="Times New Roman" w:eastAsia="Arial" w:hAnsi="Times New Roman" w:cs="Times New Roman"/>
          <w:lang w:eastAsia="zh-CN" w:bidi="ru-RU"/>
        </w:rPr>
        <w:t xml:space="preserve"> про намір дострокового повернення кредиту шляхом надання відповідної письмової заяви в день здійснення дострокового повернення та у разі дострокового повернення кредиту сплатити </w:t>
      </w:r>
      <w:proofErr w:type="spellStart"/>
      <w:r w:rsidRPr="003315E1">
        <w:rPr>
          <w:rFonts w:ascii="Times New Roman" w:eastAsia="Arial" w:hAnsi="Times New Roman" w:cs="Times New Roman"/>
          <w:lang w:eastAsia="zh-CN" w:bidi="ru-RU"/>
        </w:rPr>
        <w:t>Кредитодавцю</w:t>
      </w:r>
      <w:proofErr w:type="spellEnd"/>
      <w:r w:rsidRPr="003315E1">
        <w:rPr>
          <w:rFonts w:ascii="Times New Roman" w:eastAsia="Arial" w:hAnsi="Times New Roman" w:cs="Times New Roman"/>
          <w:lang w:eastAsia="zh-CN" w:bidi="ru-RU"/>
        </w:rPr>
        <w:t xml:space="preserve"> проценти за користування кредитом та вартість усіх послуг, пов'язаних з обслуговуванням та погашенням кредиту, за період фактичного користування кредитом.</w:t>
      </w:r>
    </w:p>
    <w:p w:rsidR="009254B2" w:rsidRPr="003315E1" w:rsidRDefault="009254B2" w:rsidP="009254B2">
      <w:pPr>
        <w:spacing w:after="0" w:line="240" w:lineRule="auto"/>
        <w:ind w:firstLine="709"/>
        <w:jc w:val="both"/>
        <w:rPr>
          <w:rFonts w:ascii="Times New Roman" w:eastAsia="Arial" w:hAnsi="Times New Roman" w:cs="Times New Roman"/>
          <w:lang w:eastAsia="zh-CN" w:bidi="ru-RU"/>
        </w:rPr>
      </w:pPr>
      <w:r w:rsidRPr="003315E1">
        <w:rPr>
          <w:rFonts w:ascii="Times New Roman" w:eastAsia="Arial" w:hAnsi="Times New Roman" w:cs="Times New Roman"/>
          <w:lang w:eastAsia="zh-CN" w:bidi="ru-RU"/>
        </w:rPr>
        <w:lastRenderedPageBreak/>
        <w:t>5.1.</w:t>
      </w:r>
      <w:r w:rsidRPr="003315E1">
        <w:rPr>
          <w:rFonts w:ascii="Times New Roman" w:eastAsia="Arial" w:hAnsi="Times New Roman" w:cs="Times New Roman"/>
          <w:lang w:val="ru-RU" w:eastAsia="zh-CN" w:bidi="ru-RU"/>
        </w:rPr>
        <w:t>9</w:t>
      </w:r>
      <w:r w:rsidRPr="003315E1">
        <w:rPr>
          <w:rFonts w:ascii="Times New Roman" w:eastAsia="Arial" w:hAnsi="Times New Roman" w:cs="Times New Roman"/>
          <w:lang w:eastAsia="zh-CN" w:bidi="ru-RU"/>
        </w:rPr>
        <w:t xml:space="preserve">. У разі передання </w:t>
      </w:r>
      <w:proofErr w:type="spellStart"/>
      <w:r w:rsidRPr="003315E1">
        <w:rPr>
          <w:rFonts w:ascii="Times New Roman" w:eastAsia="Arial" w:hAnsi="Times New Roman" w:cs="Times New Roman"/>
          <w:lang w:eastAsia="zh-CN" w:bidi="ru-RU"/>
        </w:rPr>
        <w:t>Кредитодавцю</w:t>
      </w:r>
      <w:proofErr w:type="spellEnd"/>
      <w:r w:rsidRPr="003315E1">
        <w:rPr>
          <w:rFonts w:ascii="Times New Roman" w:eastAsia="Arial" w:hAnsi="Times New Roman" w:cs="Times New Roman"/>
          <w:lang w:eastAsia="zh-CN" w:bidi="ru-RU"/>
        </w:rPr>
        <w:t xml:space="preserve"> персональних даних третіх осіб під час укладення, виконання та припинення цього Договору, уключаючи близьких своїх осіб, які не є спадкоємцями, поручителями, майновими поручителями отримати згоду третіх осіб на обробку їхніх персональних даних до передачі таких персональних даних </w:t>
      </w:r>
      <w:proofErr w:type="spellStart"/>
      <w:r w:rsidRPr="003315E1">
        <w:rPr>
          <w:rFonts w:ascii="Times New Roman" w:eastAsia="Arial" w:hAnsi="Times New Roman" w:cs="Times New Roman"/>
          <w:lang w:eastAsia="zh-CN" w:bidi="ru-RU"/>
        </w:rPr>
        <w:t>Кредитодавцю</w:t>
      </w:r>
      <w:proofErr w:type="spellEnd"/>
      <w:r w:rsidRPr="003315E1">
        <w:rPr>
          <w:rFonts w:ascii="Times New Roman" w:eastAsia="Arial" w:hAnsi="Times New Roman" w:cs="Times New Roman"/>
          <w:lang w:eastAsia="zh-CN" w:bidi="ru-RU"/>
        </w:rPr>
        <w:t xml:space="preserve"> та надати </w:t>
      </w:r>
      <w:proofErr w:type="spellStart"/>
      <w:r w:rsidRPr="003315E1">
        <w:rPr>
          <w:rFonts w:ascii="Times New Roman" w:eastAsia="Arial" w:hAnsi="Times New Roman" w:cs="Times New Roman"/>
          <w:lang w:eastAsia="zh-CN" w:bidi="ru-RU"/>
        </w:rPr>
        <w:t>Кредитодавцю</w:t>
      </w:r>
      <w:proofErr w:type="spellEnd"/>
      <w:r w:rsidRPr="003315E1">
        <w:rPr>
          <w:rFonts w:ascii="Times New Roman" w:eastAsia="Arial" w:hAnsi="Times New Roman" w:cs="Times New Roman"/>
          <w:lang w:eastAsia="zh-CN" w:bidi="ru-RU"/>
        </w:rPr>
        <w:t xml:space="preserve"> інформаційне повідомлення про це за формою, встановленою </w:t>
      </w:r>
      <w:proofErr w:type="spellStart"/>
      <w:r w:rsidRPr="003315E1">
        <w:rPr>
          <w:rFonts w:ascii="Times New Roman" w:eastAsia="Arial" w:hAnsi="Times New Roman" w:cs="Times New Roman"/>
          <w:lang w:eastAsia="zh-CN" w:bidi="ru-RU"/>
        </w:rPr>
        <w:t>Кредитодавцем</w:t>
      </w:r>
      <w:proofErr w:type="spellEnd"/>
      <w:r w:rsidRPr="003315E1">
        <w:rPr>
          <w:rFonts w:ascii="Times New Roman" w:eastAsia="Arial" w:hAnsi="Times New Roman" w:cs="Times New Roman"/>
          <w:lang w:eastAsia="zh-CN" w:bidi="ru-RU"/>
        </w:rPr>
        <w:t>.</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5.1.1</w:t>
      </w:r>
      <w:r w:rsidRPr="003315E1">
        <w:rPr>
          <w:rFonts w:ascii="Times New Roman" w:eastAsia="Arial" w:hAnsi="Times New Roman" w:cs="Times New Roman"/>
          <w:lang w:val="ru-RU" w:eastAsia="zh-CN" w:bidi="ru-RU"/>
        </w:rPr>
        <w:t>0</w:t>
      </w:r>
      <w:r w:rsidRPr="003315E1">
        <w:rPr>
          <w:rFonts w:ascii="Times New Roman" w:eastAsia="Arial" w:hAnsi="Times New Roman" w:cs="Times New Roman"/>
          <w:lang w:eastAsia="zh-CN" w:bidi="ru-RU"/>
        </w:rPr>
        <w:t xml:space="preserve">. Звертатися з письмовою заявою до </w:t>
      </w:r>
      <w:proofErr w:type="spellStart"/>
      <w:r w:rsidRPr="003315E1">
        <w:rPr>
          <w:rFonts w:ascii="Times New Roman" w:eastAsia="Arial" w:hAnsi="Times New Roman" w:cs="Times New Roman"/>
          <w:lang w:eastAsia="zh-CN" w:bidi="ru-RU"/>
        </w:rPr>
        <w:t>Кредитодавця</w:t>
      </w:r>
      <w:proofErr w:type="spellEnd"/>
      <w:r w:rsidRPr="003315E1">
        <w:rPr>
          <w:rFonts w:ascii="Times New Roman" w:eastAsia="Arial" w:hAnsi="Times New Roman" w:cs="Times New Roman"/>
          <w:lang w:eastAsia="zh-CN" w:bidi="ru-RU"/>
        </w:rPr>
        <w:t xml:space="preserve"> в разі необхідності отримання додаткових траншів в межах кредитного ліміту, визначеного п. 1.1. цього Договору.</w:t>
      </w:r>
    </w:p>
    <w:p w:rsidR="009254B2" w:rsidRPr="00B12430" w:rsidRDefault="009254B2" w:rsidP="009254B2">
      <w:pPr>
        <w:spacing w:after="0" w:line="240" w:lineRule="auto"/>
        <w:ind w:firstLine="709"/>
        <w:jc w:val="both"/>
        <w:rPr>
          <w:rFonts w:ascii="Wingdings" w:eastAsia="Arial" w:hAnsi="Wingdings" w:cs="Wingdings"/>
          <w:lang w:eastAsia="zh-CN" w:bidi="ru-RU"/>
        </w:rPr>
      </w:pPr>
      <w:r w:rsidRPr="00B12430">
        <w:rPr>
          <w:rFonts w:ascii="Times New Roman" w:eastAsia="Arial" w:hAnsi="Times New Roman" w:cs="Times New Roman"/>
          <w:i/>
          <w:iCs/>
          <w:lang w:eastAsia="zh-CN" w:bidi="ru-RU"/>
        </w:rPr>
        <w:t>5.2. Позичальник має право:</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5.2.1. В будь-який час повністю або частково достроково повернути кредит, у тому числі шляхом збільшення суми періодичних платежів.</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Здійснення дострокового часткового повернення кредиту у поточному місяці не звільняє Позичальника від сплати чергового платежу в наступних місяцях, відповідно до Графіку платежів.</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5.2.2. Звертатися до </w:t>
      </w:r>
      <w:proofErr w:type="spellStart"/>
      <w:r w:rsidRPr="003315E1">
        <w:rPr>
          <w:rFonts w:ascii="Times New Roman" w:eastAsia="Arial" w:hAnsi="Times New Roman" w:cs="Times New Roman"/>
          <w:lang w:eastAsia="zh-CN" w:bidi="ru-RU"/>
        </w:rPr>
        <w:t>Кредитодавця</w:t>
      </w:r>
      <w:proofErr w:type="spellEnd"/>
      <w:r w:rsidRPr="003315E1">
        <w:rPr>
          <w:rFonts w:ascii="Times New Roman" w:eastAsia="Arial" w:hAnsi="Times New Roman" w:cs="Times New Roman"/>
          <w:lang w:eastAsia="zh-CN" w:bidi="ru-RU"/>
        </w:rPr>
        <w:t xml:space="preserve"> з письмовим клопотанням про перенесення строків платежів (повернення кредиту та/або сплати процентів) у разі виникнення тимчасових фінансових або інших ускладнень з незалежних від Позичальника причин.</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5.2.3. Протягом </w:t>
      </w:r>
      <w:r w:rsidRPr="003315E1">
        <w:rPr>
          <w:rFonts w:ascii="Times New Roman" w:eastAsia="Arial" w:hAnsi="Times New Roman" w:cs="Times New Roman"/>
          <w:b/>
          <w:lang w:eastAsia="zh-CN" w:bidi="ru-RU"/>
        </w:rPr>
        <w:t xml:space="preserve">чотирнадцяти </w:t>
      </w:r>
      <w:r w:rsidRPr="00B12430">
        <w:rPr>
          <w:rFonts w:ascii="Times New Roman" w:eastAsia="Arial" w:hAnsi="Times New Roman" w:cs="Times New Roman"/>
          <w:lang w:eastAsia="zh-CN" w:bidi="ru-RU"/>
        </w:rPr>
        <w:t>календарних днів</w:t>
      </w:r>
      <w:r w:rsidRPr="003315E1">
        <w:rPr>
          <w:rFonts w:ascii="Times New Roman" w:eastAsia="Arial" w:hAnsi="Times New Roman" w:cs="Times New Roman"/>
          <w:lang w:eastAsia="zh-CN" w:bidi="ru-RU"/>
        </w:rPr>
        <w:t xml:space="preserve"> з дня укладення цього Договору відмовитися від цього Договору без пояснення причин, у тому числі в разі отримання ним грошових коштів (далі – строк відмови), за умови надання </w:t>
      </w:r>
      <w:proofErr w:type="spellStart"/>
      <w:r w:rsidRPr="003315E1">
        <w:rPr>
          <w:rFonts w:ascii="Times New Roman" w:eastAsia="Arial" w:hAnsi="Times New Roman" w:cs="Times New Roman"/>
          <w:lang w:eastAsia="zh-CN" w:bidi="ru-RU"/>
        </w:rPr>
        <w:t>Кредитодавцю</w:t>
      </w:r>
      <w:proofErr w:type="spellEnd"/>
      <w:r w:rsidRPr="003315E1">
        <w:rPr>
          <w:rFonts w:ascii="Times New Roman" w:eastAsia="Arial" w:hAnsi="Times New Roman" w:cs="Times New Roman"/>
          <w:lang w:eastAsia="zh-CN" w:bidi="ru-RU"/>
        </w:rPr>
        <w:t xml:space="preserve"> повідомлення у письмовій формі (у паперовому вигляді або у вигляді електронного документа, створеного згідно з вимогами, визначеними Законом України </w:t>
      </w:r>
      <w:proofErr w:type="spellStart"/>
      <w:r w:rsidRPr="003315E1">
        <w:rPr>
          <w:rFonts w:ascii="Times New Roman" w:eastAsia="Arial" w:hAnsi="Times New Roman" w:cs="Times New Roman"/>
          <w:lang w:eastAsia="zh-CN" w:bidi="ru-RU"/>
        </w:rPr>
        <w:t>„Про</w:t>
      </w:r>
      <w:proofErr w:type="spellEnd"/>
      <w:r w:rsidRPr="003315E1">
        <w:rPr>
          <w:rFonts w:ascii="Times New Roman" w:eastAsia="Arial" w:hAnsi="Times New Roman" w:cs="Times New Roman"/>
          <w:lang w:eastAsia="zh-CN" w:bidi="ru-RU"/>
        </w:rPr>
        <w:t xml:space="preserve"> електронні документи та електронний документообіг”, а також з урахуванням особливостей, передбачених Законом України </w:t>
      </w:r>
      <w:proofErr w:type="spellStart"/>
      <w:r w:rsidRPr="003315E1">
        <w:rPr>
          <w:rFonts w:ascii="Times New Roman" w:eastAsia="Arial" w:hAnsi="Times New Roman" w:cs="Times New Roman"/>
          <w:lang w:eastAsia="zh-CN" w:bidi="ru-RU"/>
        </w:rPr>
        <w:t>„Про</w:t>
      </w:r>
      <w:proofErr w:type="spellEnd"/>
      <w:r w:rsidRPr="003315E1">
        <w:rPr>
          <w:rFonts w:ascii="Times New Roman" w:eastAsia="Arial" w:hAnsi="Times New Roman" w:cs="Times New Roman"/>
          <w:lang w:eastAsia="zh-CN" w:bidi="ru-RU"/>
        </w:rPr>
        <w:t xml:space="preserve"> електронну комерцію”) до закінчення строку відмови. Якщо Позичальник подає повідомлення не особисто, воно має бути засвідчене нотаріально або подане і підписане представником за наявності довіреності на вчинення таких дій. .</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Право на відмову від цього Договору не застосовується, якщо виконання зобов'язання за ним забезпечено шляхом укладення нотаріально посвідчених договорів (правочинів), а також, якщо кредит було надано на придбання робіт (послуг), виконання яких відбулося до закінчення строку відмови від цього Договору.</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5.2.4. Протягом строку дії цього Договору звертатись до </w:t>
      </w:r>
      <w:proofErr w:type="spellStart"/>
      <w:r w:rsidRPr="003315E1">
        <w:rPr>
          <w:rFonts w:ascii="Times New Roman" w:eastAsia="Arial" w:hAnsi="Times New Roman" w:cs="Times New Roman"/>
          <w:lang w:eastAsia="zh-CN" w:bidi="ru-RU"/>
        </w:rPr>
        <w:t>Кредитодавця</w:t>
      </w:r>
      <w:proofErr w:type="spellEnd"/>
      <w:r w:rsidRPr="003315E1">
        <w:rPr>
          <w:rFonts w:ascii="Times New Roman" w:eastAsia="Arial" w:hAnsi="Times New Roman" w:cs="Times New Roman"/>
          <w:lang w:eastAsia="zh-CN" w:bidi="ru-RU"/>
        </w:rPr>
        <w:t xml:space="preserve"> з питань виконання сторонами умов цього Договору одним із способів (за вибором Позичальника), наведених нижче:</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 особисто за місцем знаходження </w:t>
      </w:r>
      <w:proofErr w:type="spellStart"/>
      <w:r w:rsidRPr="003315E1">
        <w:rPr>
          <w:rFonts w:ascii="Times New Roman" w:eastAsia="Arial" w:hAnsi="Times New Roman" w:cs="Times New Roman"/>
          <w:lang w:eastAsia="zh-CN" w:bidi="ru-RU"/>
        </w:rPr>
        <w:t>Кредитодавця</w:t>
      </w:r>
      <w:proofErr w:type="spellEnd"/>
      <w:r w:rsidRPr="003315E1">
        <w:rPr>
          <w:rFonts w:ascii="Times New Roman" w:eastAsia="Arial" w:hAnsi="Times New Roman" w:cs="Times New Roman"/>
          <w:lang w:eastAsia="zh-CN" w:bidi="ru-RU"/>
        </w:rPr>
        <w:t xml:space="preserve">; </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 письмово, шляхом направлення листа на  адресу </w:t>
      </w:r>
      <w:proofErr w:type="spellStart"/>
      <w:r w:rsidRPr="003315E1">
        <w:rPr>
          <w:rFonts w:ascii="Times New Roman" w:eastAsia="Arial" w:hAnsi="Times New Roman" w:cs="Times New Roman"/>
          <w:lang w:eastAsia="zh-CN" w:bidi="ru-RU"/>
        </w:rPr>
        <w:t>Кредитодавця</w:t>
      </w:r>
      <w:proofErr w:type="spellEnd"/>
      <w:r w:rsidRPr="003315E1">
        <w:rPr>
          <w:rFonts w:ascii="Times New Roman" w:eastAsia="Arial" w:hAnsi="Times New Roman" w:cs="Times New Roman"/>
          <w:lang w:eastAsia="zh-CN" w:bidi="ru-RU"/>
        </w:rPr>
        <w:t xml:space="preserve">; </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 шляхом електронного звернення на електронну адресу </w:t>
      </w:r>
      <w:proofErr w:type="spellStart"/>
      <w:r w:rsidRPr="003315E1">
        <w:rPr>
          <w:rFonts w:ascii="Times New Roman" w:eastAsia="Arial" w:hAnsi="Times New Roman" w:cs="Times New Roman"/>
          <w:lang w:eastAsia="zh-CN" w:bidi="ru-RU"/>
        </w:rPr>
        <w:t>Кредитодавця</w:t>
      </w:r>
      <w:proofErr w:type="spellEnd"/>
      <w:r w:rsidRPr="003315E1">
        <w:rPr>
          <w:rFonts w:ascii="Times New Roman" w:eastAsia="Arial" w:hAnsi="Times New Roman" w:cs="Times New Roman"/>
          <w:lang w:eastAsia="zh-CN" w:bidi="ru-RU"/>
        </w:rPr>
        <w:t xml:space="preserve">; </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 у телефонному режимі за телефоном </w:t>
      </w:r>
      <w:proofErr w:type="spellStart"/>
      <w:r w:rsidRPr="003315E1">
        <w:rPr>
          <w:rFonts w:ascii="Times New Roman" w:eastAsia="Arial" w:hAnsi="Times New Roman" w:cs="Times New Roman"/>
          <w:lang w:eastAsia="zh-CN" w:bidi="ru-RU"/>
        </w:rPr>
        <w:t>Кредитодавця</w:t>
      </w:r>
      <w:proofErr w:type="spellEnd"/>
      <w:r w:rsidRPr="003315E1">
        <w:rPr>
          <w:rFonts w:ascii="Times New Roman" w:eastAsia="Arial" w:hAnsi="Times New Roman" w:cs="Times New Roman"/>
          <w:lang w:eastAsia="zh-CN" w:bidi="ru-RU"/>
        </w:rPr>
        <w:t xml:space="preserve">.  </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5.2.5. Протягом строку дії цього Договору, але не частіше одного разу на місяць, звернутися до </w:t>
      </w:r>
      <w:proofErr w:type="spellStart"/>
      <w:r w:rsidRPr="003315E1">
        <w:rPr>
          <w:rFonts w:ascii="Times New Roman" w:eastAsia="Arial" w:hAnsi="Times New Roman" w:cs="Times New Roman"/>
          <w:lang w:eastAsia="zh-CN" w:bidi="ru-RU"/>
        </w:rPr>
        <w:t>Кредитодавця</w:t>
      </w:r>
      <w:proofErr w:type="spellEnd"/>
      <w:r w:rsidRPr="003315E1">
        <w:rPr>
          <w:rFonts w:ascii="Times New Roman" w:eastAsia="Arial" w:hAnsi="Times New Roman" w:cs="Times New Roman"/>
          <w:lang w:eastAsia="zh-CN" w:bidi="ru-RU"/>
        </w:rPr>
        <w:t xml:space="preserve"> з письмовою заявою про безоплатне надання протягом трьох робочих днів від дати подання </w:t>
      </w:r>
      <w:proofErr w:type="spellStart"/>
      <w:r w:rsidRPr="003315E1">
        <w:rPr>
          <w:rFonts w:ascii="Times New Roman" w:eastAsia="Arial" w:hAnsi="Times New Roman" w:cs="Times New Roman"/>
          <w:lang w:eastAsia="zh-CN" w:bidi="ru-RU"/>
        </w:rPr>
        <w:t>Кредитодавцю</w:t>
      </w:r>
      <w:proofErr w:type="spellEnd"/>
      <w:r w:rsidRPr="003315E1">
        <w:rPr>
          <w:rFonts w:ascii="Times New Roman" w:eastAsia="Arial" w:hAnsi="Times New Roman" w:cs="Times New Roman"/>
          <w:lang w:eastAsia="zh-CN" w:bidi="ru-RU"/>
        </w:rPr>
        <w:t xml:space="preserve"> такої заяви письмової інформації про поточний розмір заборгованості Позичальника, розмір суми кредиту, повернутої </w:t>
      </w:r>
      <w:proofErr w:type="spellStart"/>
      <w:r w:rsidRPr="003315E1">
        <w:rPr>
          <w:rFonts w:ascii="Times New Roman" w:eastAsia="Arial" w:hAnsi="Times New Roman" w:cs="Times New Roman"/>
          <w:lang w:eastAsia="zh-CN" w:bidi="ru-RU"/>
        </w:rPr>
        <w:t>Кредитодавцю</w:t>
      </w:r>
      <w:proofErr w:type="spellEnd"/>
      <w:r w:rsidRPr="003315E1">
        <w:rPr>
          <w:rFonts w:ascii="Times New Roman" w:eastAsia="Arial" w:hAnsi="Times New Roman" w:cs="Times New Roman"/>
          <w:lang w:eastAsia="zh-CN" w:bidi="ru-RU"/>
        </w:rPr>
        <w:t>, зокрема інформацію про платежі за цим Договором, які сплачені, які належить сплатити, дати сплати або періоди у часі та умови сплати таких сум (за можливості зазначення таких умов).</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5.2.6. Звернутись до Національного банку України у разі порушення </w:t>
      </w:r>
      <w:proofErr w:type="spellStart"/>
      <w:r w:rsidRPr="003315E1">
        <w:rPr>
          <w:rFonts w:ascii="Times New Roman" w:eastAsia="Arial" w:hAnsi="Times New Roman" w:cs="Times New Roman"/>
          <w:iCs/>
          <w:lang w:eastAsia="zh-CN" w:bidi="ru-RU"/>
        </w:rPr>
        <w:t>Кредитодавцем</w:t>
      </w:r>
      <w:proofErr w:type="spellEnd"/>
      <w:r w:rsidRPr="003315E1">
        <w:rPr>
          <w:rFonts w:ascii="Times New Roman" w:eastAsia="Arial" w:hAnsi="Times New Roman" w:cs="Times New Roman"/>
          <w:lang w:eastAsia="zh-CN" w:bidi="ru-RU"/>
        </w:rPr>
        <w:t xml:space="preserve"> законодавства у сфері споживчого кредитування, у тому числі порушення вимог щодо взаємодії із Позичальником при врегулюванні простроченої заборгованості (вимог щодо етичної поведінки), а також на звернення до суду з позовом про відшкодування шкоди, завданої Позичальнику у процесі врегулювання простроченої заборгованості.</w:t>
      </w:r>
    </w:p>
    <w:p w:rsidR="009254B2" w:rsidRPr="00B12430" w:rsidRDefault="009254B2" w:rsidP="009254B2">
      <w:pPr>
        <w:spacing w:after="0" w:line="240" w:lineRule="auto"/>
        <w:ind w:firstLine="709"/>
        <w:jc w:val="both"/>
        <w:rPr>
          <w:rFonts w:ascii="Wingdings" w:eastAsia="Arial" w:hAnsi="Wingdings" w:cs="Wingdings"/>
          <w:lang w:eastAsia="zh-CN" w:bidi="ru-RU"/>
        </w:rPr>
      </w:pPr>
      <w:r w:rsidRPr="00B12430">
        <w:rPr>
          <w:rFonts w:ascii="Times New Roman" w:eastAsia="Arial" w:hAnsi="Times New Roman" w:cs="Times New Roman"/>
          <w:i/>
          <w:iCs/>
          <w:lang w:eastAsia="zh-CN" w:bidi="ru-RU"/>
        </w:rPr>
        <w:t xml:space="preserve">5.3. </w:t>
      </w:r>
      <w:proofErr w:type="spellStart"/>
      <w:r w:rsidRPr="00B12430">
        <w:rPr>
          <w:rFonts w:ascii="Times New Roman" w:eastAsia="Arial" w:hAnsi="Times New Roman" w:cs="Times New Roman"/>
          <w:i/>
          <w:iCs/>
          <w:lang w:eastAsia="zh-CN" w:bidi="ru-RU"/>
        </w:rPr>
        <w:t>Кредитодавець</w:t>
      </w:r>
      <w:proofErr w:type="spellEnd"/>
      <w:r w:rsidRPr="00B12430">
        <w:rPr>
          <w:rFonts w:ascii="Times New Roman" w:eastAsia="Arial" w:hAnsi="Times New Roman" w:cs="Times New Roman"/>
          <w:i/>
          <w:iCs/>
          <w:lang w:eastAsia="zh-CN" w:bidi="ru-RU"/>
        </w:rPr>
        <w:t xml:space="preserve"> крім обов'язків, передбачених вищезазначеними пунктами цього Договору, зобов'язаний:</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5.3.1. Письмово повідомляти Позичальника про зміни місцезнаходження, а також інших відомостей, зазначених у розділі 1</w:t>
      </w:r>
      <w:r w:rsidRPr="003315E1">
        <w:rPr>
          <w:rFonts w:ascii="Times New Roman" w:eastAsia="Arial" w:hAnsi="Times New Roman" w:cs="Times New Roman"/>
          <w:lang w:val="ru-RU" w:eastAsia="zh-CN" w:bidi="ru-RU"/>
        </w:rPr>
        <w:t>1</w:t>
      </w:r>
      <w:r w:rsidRPr="003315E1">
        <w:rPr>
          <w:rFonts w:ascii="Times New Roman" w:eastAsia="Arial" w:hAnsi="Times New Roman" w:cs="Times New Roman"/>
          <w:lang w:eastAsia="zh-CN" w:bidi="ru-RU"/>
        </w:rPr>
        <w:t xml:space="preserve"> цього Договору протягом </w:t>
      </w:r>
      <w:r w:rsidRPr="00B12430">
        <w:rPr>
          <w:rFonts w:ascii="Times New Roman" w:eastAsia="Arial" w:hAnsi="Times New Roman" w:cs="Times New Roman"/>
          <w:lang w:eastAsia="zh-CN" w:bidi="ru-RU"/>
        </w:rPr>
        <w:t>15 робочих днів</w:t>
      </w:r>
      <w:r w:rsidRPr="003315E1">
        <w:rPr>
          <w:rFonts w:ascii="Times New Roman" w:eastAsia="Arial" w:hAnsi="Times New Roman" w:cs="Times New Roman"/>
          <w:lang w:eastAsia="zh-CN" w:bidi="ru-RU"/>
        </w:rPr>
        <w:t xml:space="preserve"> з моменту їх виникнення.</w:t>
      </w:r>
    </w:p>
    <w:p w:rsidR="009254B2" w:rsidRPr="003315E1" w:rsidRDefault="009254B2" w:rsidP="009254B2">
      <w:pPr>
        <w:spacing w:after="0" w:line="240" w:lineRule="auto"/>
        <w:ind w:firstLine="709"/>
        <w:jc w:val="both"/>
        <w:rPr>
          <w:rFonts w:ascii="Times New Roman" w:eastAsia="Arial" w:hAnsi="Times New Roman" w:cs="Times New Roman"/>
          <w:lang w:eastAsia="zh-CN" w:bidi="ru-RU"/>
        </w:rPr>
      </w:pPr>
      <w:r w:rsidRPr="003315E1">
        <w:rPr>
          <w:rFonts w:ascii="Times New Roman" w:eastAsia="Arial" w:hAnsi="Times New Roman" w:cs="Times New Roman"/>
          <w:lang w:eastAsia="zh-CN" w:bidi="ru-RU"/>
        </w:rPr>
        <w:t xml:space="preserve">5.3.2. У разі письмового звернення Позичальника щодо перенесення строків платежів (повернення кредиту та/або сплати процентів) у зв’язку з виникненням тимчасових фінансових або інших ускладнень розглянути таке звернення протягом </w:t>
      </w:r>
      <w:r w:rsidRPr="00B12430">
        <w:rPr>
          <w:rFonts w:ascii="Times New Roman" w:eastAsia="Arial" w:hAnsi="Times New Roman" w:cs="Times New Roman"/>
          <w:lang w:eastAsia="zh-CN" w:bidi="ru-RU"/>
        </w:rPr>
        <w:t>15 робочих днів</w:t>
      </w:r>
      <w:r w:rsidRPr="003315E1">
        <w:rPr>
          <w:rFonts w:ascii="Times New Roman" w:eastAsia="Arial" w:hAnsi="Times New Roman" w:cs="Times New Roman"/>
          <w:lang w:eastAsia="zh-CN" w:bidi="ru-RU"/>
        </w:rPr>
        <w:t xml:space="preserve"> та дати чітку і однозначну відповідь. У будь-якому випадку перенесення строків платежів (повернення кредиту та/або сплати процентів) оформляється додатковим договором. </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Позичальник не має права за власною ініціативою в односторонньому порядку продовжувати строк кредитування або строк виплати кредиту, передбачений цим Договором.</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5.3.3. Якщо Позичальник скористався правом повернення кредиту шляхом збільшення суми періодичних платежів, здійснити відповідне коригування зобов'язань Позичальника у бік їх зменшення та на вимогу Позичальника надати йому новий Графік платежів. </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5.3.4. Прийняти від Позичальника платежі у разі дострокового повернення кредиту без встановлення Позичальнику будь-якої плати, пов'язаної з достроковим поверненням кредиту.</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lastRenderedPageBreak/>
        <w:t xml:space="preserve">5.3.5. У письмовій формі повідомити Позичальника про затримання Позичальником сплати частини кредиту та/або процентів щонайменше на один календарний місяць, а за кредитом, забезпеченим іпотекою, та за кредитом на придбання житла – щонайменше на три календарні місяці із зазначенням вимоги до Позичальника про здійснення таких платежів або повернення кредиту протягом 30 календарних днів, а за кредитом, забезпеченим іпотекою, та за кредитом на придбання житла - 60 календарних днів з дня одержання від </w:t>
      </w:r>
      <w:proofErr w:type="spellStart"/>
      <w:r w:rsidRPr="003315E1">
        <w:rPr>
          <w:rFonts w:ascii="Times New Roman" w:eastAsia="Arial" w:hAnsi="Times New Roman" w:cs="Times New Roman"/>
          <w:lang w:eastAsia="zh-CN" w:bidi="ru-RU"/>
        </w:rPr>
        <w:t>Кредитодавця</w:t>
      </w:r>
      <w:proofErr w:type="spellEnd"/>
      <w:r w:rsidRPr="003315E1">
        <w:rPr>
          <w:rFonts w:ascii="Times New Roman" w:eastAsia="Arial" w:hAnsi="Times New Roman" w:cs="Times New Roman"/>
          <w:lang w:eastAsia="zh-CN" w:bidi="ru-RU"/>
        </w:rPr>
        <w:t xml:space="preserve"> повідомлення про таку вимогу. Якщо протягом цього періоду Позичальник усуне порушення умов договору про кредит, вимога </w:t>
      </w:r>
      <w:proofErr w:type="spellStart"/>
      <w:r w:rsidRPr="003315E1">
        <w:rPr>
          <w:rFonts w:ascii="Times New Roman" w:eastAsia="Arial" w:hAnsi="Times New Roman" w:cs="Times New Roman"/>
          <w:lang w:eastAsia="zh-CN" w:bidi="ru-RU"/>
        </w:rPr>
        <w:t>Кредитодавця</w:t>
      </w:r>
      <w:proofErr w:type="spellEnd"/>
      <w:r w:rsidRPr="003315E1">
        <w:rPr>
          <w:rFonts w:ascii="Times New Roman" w:eastAsia="Arial" w:hAnsi="Times New Roman" w:cs="Times New Roman"/>
          <w:lang w:eastAsia="zh-CN" w:bidi="ru-RU"/>
        </w:rPr>
        <w:t xml:space="preserve"> втрачає чинність.</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5.3.6. Безоплатно надавати за письмовою заявою Позичальника, але не частіше о</w:t>
      </w:r>
      <w:r w:rsidR="0037623D" w:rsidRPr="003315E1">
        <w:rPr>
          <w:rFonts w:ascii="Times New Roman" w:eastAsia="Arial" w:hAnsi="Times New Roman" w:cs="Times New Roman"/>
          <w:lang w:eastAsia="zh-CN" w:bidi="ru-RU"/>
        </w:rPr>
        <w:t xml:space="preserve">дного разу на місяць, протягом </w:t>
      </w:r>
      <w:r w:rsidRPr="003315E1">
        <w:rPr>
          <w:rFonts w:ascii="Times New Roman" w:eastAsia="Arial" w:hAnsi="Times New Roman" w:cs="Times New Roman"/>
          <w:lang w:eastAsia="zh-CN" w:bidi="ru-RU"/>
        </w:rPr>
        <w:t xml:space="preserve">трьох робочих днів від дати отримання такої заяви письмову інформацію про поточний розмір заборгованості Позичальника, розмір суми кредиту, повернутої </w:t>
      </w:r>
      <w:proofErr w:type="spellStart"/>
      <w:r w:rsidRPr="003315E1">
        <w:rPr>
          <w:rFonts w:ascii="Times New Roman" w:eastAsia="Arial" w:hAnsi="Times New Roman" w:cs="Times New Roman"/>
          <w:lang w:eastAsia="zh-CN" w:bidi="ru-RU"/>
        </w:rPr>
        <w:t>Кредитодавцю</w:t>
      </w:r>
      <w:proofErr w:type="spellEnd"/>
      <w:r w:rsidRPr="003315E1">
        <w:rPr>
          <w:rFonts w:ascii="Times New Roman" w:eastAsia="Arial" w:hAnsi="Times New Roman" w:cs="Times New Roman"/>
          <w:lang w:eastAsia="zh-CN" w:bidi="ru-RU"/>
        </w:rPr>
        <w:t>, зокрема інформацію про платежі за цим Договором, які сплачені, які належить сплатити, дати сплати або періоди у часі та умови сплати таких сум (за можливості зазначення таких умов).</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5.3.7. Під час першої взаємодії із Позичальником, його близькими особами, представником, спадкоємцем, поручителем, майновим поручителем або третіми особами, взаємодія з якими передбачена п. 10.6 цього Договору та які надали згоду на таку взаємодію, у рамках врегулювання простроченої заборгованості </w:t>
      </w:r>
      <w:proofErr w:type="spellStart"/>
      <w:r w:rsidRPr="003315E1">
        <w:rPr>
          <w:rFonts w:ascii="Times New Roman" w:eastAsia="Arial" w:hAnsi="Times New Roman" w:cs="Times New Roman"/>
          <w:iCs/>
          <w:lang w:eastAsia="zh-CN" w:bidi="ru-RU"/>
        </w:rPr>
        <w:t>Кредитодавець</w:t>
      </w:r>
      <w:proofErr w:type="spellEnd"/>
      <w:r w:rsidR="0037623D" w:rsidRPr="003315E1">
        <w:rPr>
          <w:rFonts w:ascii="Times New Roman" w:eastAsia="Arial" w:hAnsi="Times New Roman" w:cs="Times New Roman"/>
          <w:iCs/>
          <w:lang w:eastAsia="zh-CN" w:bidi="ru-RU"/>
        </w:rPr>
        <w:t xml:space="preserve"> </w:t>
      </w:r>
      <w:r w:rsidRPr="003315E1">
        <w:rPr>
          <w:rFonts w:ascii="Times New Roman" w:eastAsia="Arial" w:hAnsi="Times New Roman" w:cs="Times New Roman"/>
          <w:lang w:eastAsia="zh-CN" w:bidi="ru-RU"/>
        </w:rPr>
        <w:t>зобов’язаний повідомити:</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1) </w:t>
      </w:r>
      <w:r w:rsidR="00FA7C93" w:rsidRPr="003315E1">
        <w:rPr>
          <w:rFonts w:ascii="Times New Roman" w:eastAsia="Arial" w:hAnsi="Times New Roman" w:cs="Times New Roman"/>
          <w:lang w:eastAsia="zh-CN" w:bidi="ru-RU"/>
        </w:rPr>
        <w:t>своє</w:t>
      </w:r>
      <w:r w:rsidRPr="003315E1">
        <w:rPr>
          <w:rFonts w:ascii="Times New Roman" w:eastAsia="Arial" w:hAnsi="Times New Roman" w:cs="Times New Roman"/>
          <w:lang w:eastAsia="zh-CN" w:bidi="ru-RU"/>
        </w:rPr>
        <w:t xml:space="preserve"> повне найменування, номер телефону для здійснення зв’язку та адресу (електронну або поштову) для листування;</w:t>
      </w:r>
    </w:p>
    <w:p w:rsidR="009254B2" w:rsidRPr="003315E1" w:rsidRDefault="009254B2" w:rsidP="009254B2">
      <w:pPr>
        <w:spacing w:after="0" w:line="240" w:lineRule="auto"/>
        <w:ind w:firstLine="709"/>
        <w:jc w:val="both"/>
        <w:rPr>
          <w:rFonts w:ascii="Times New Roman" w:eastAsia="Arial" w:hAnsi="Times New Roman" w:cs="Times New Roman"/>
          <w:lang w:eastAsia="zh-CN" w:bidi="ru-RU"/>
        </w:rPr>
      </w:pPr>
      <w:r w:rsidRPr="003315E1">
        <w:rPr>
          <w:rFonts w:ascii="Times New Roman" w:eastAsia="Arial" w:hAnsi="Times New Roman" w:cs="Times New Roman"/>
          <w:lang w:eastAsia="zh-CN" w:bidi="ru-RU"/>
        </w:rPr>
        <w:t xml:space="preserve">2) </w:t>
      </w:r>
      <w:r w:rsidR="00A31FD5" w:rsidRPr="003315E1">
        <w:rPr>
          <w:rFonts w:ascii="Times New Roman" w:eastAsia="Arial" w:hAnsi="Times New Roman" w:cs="Times New Roman"/>
          <w:lang w:eastAsia="zh-CN" w:bidi="ru-RU"/>
        </w:rPr>
        <w:t>п</w:t>
      </w:r>
      <w:r w:rsidRPr="003315E1">
        <w:rPr>
          <w:rFonts w:ascii="Times New Roman" w:eastAsia="Arial" w:hAnsi="Times New Roman" w:cs="Times New Roman"/>
          <w:lang w:eastAsia="zh-CN" w:bidi="ru-RU"/>
        </w:rPr>
        <w:t xml:space="preserve">різвище, власне ім’я, по батькові (за наявності) особи, яка здійснює взаємодію із споживачем, його близькими особами, представником, спадкоємцем, поручителем, майновим поручителем або третіми особами, взаємодія з якими передбачена п. 10.6 цього Договору та які надали згоду на таку взаємодію, або ім’я та індекс, за допомогою якого </w:t>
      </w:r>
      <w:proofErr w:type="spellStart"/>
      <w:r w:rsidRPr="003315E1">
        <w:rPr>
          <w:rFonts w:ascii="Times New Roman" w:eastAsia="Arial" w:hAnsi="Times New Roman" w:cs="Times New Roman"/>
          <w:lang w:eastAsia="zh-CN" w:bidi="ru-RU"/>
        </w:rPr>
        <w:t>Кредитодавець</w:t>
      </w:r>
      <w:proofErr w:type="spellEnd"/>
      <w:r w:rsidRPr="003315E1">
        <w:rPr>
          <w:rFonts w:ascii="Times New Roman" w:eastAsia="Arial" w:hAnsi="Times New Roman" w:cs="Times New Roman"/>
          <w:lang w:eastAsia="zh-CN" w:bidi="ru-RU"/>
        </w:rPr>
        <w:t xml:space="preserve"> однозначно </w:t>
      </w:r>
      <w:proofErr w:type="spellStart"/>
      <w:r w:rsidRPr="003315E1">
        <w:rPr>
          <w:rFonts w:ascii="Times New Roman" w:eastAsia="Arial" w:hAnsi="Times New Roman" w:cs="Times New Roman"/>
          <w:lang w:eastAsia="zh-CN" w:bidi="ru-RU"/>
        </w:rPr>
        <w:t>ідентифікуює</w:t>
      </w:r>
      <w:proofErr w:type="spellEnd"/>
      <w:r w:rsidRPr="003315E1">
        <w:rPr>
          <w:rFonts w:ascii="Times New Roman" w:eastAsia="Arial" w:hAnsi="Times New Roman" w:cs="Times New Roman"/>
          <w:lang w:eastAsia="zh-CN" w:bidi="ru-RU"/>
        </w:rPr>
        <w:t xml:space="preserve"> особу, яка здійснює взаємодію, або зазначення про використання для взаємодії програмного забезпечення або технології, якщо взаємодія здійснюється без залучення працівника </w:t>
      </w:r>
      <w:proofErr w:type="spellStart"/>
      <w:r w:rsidRPr="003315E1">
        <w:rPr>
          <w:rFonts w:ascii="Times New Roman" w:eastAsia="Arial" w:hAnsi="Times New Roman" w:cs="Times New Roman"/>
          <w:lang w:eastAsia="zh-CN" w:bidi="ru-RU"/>
        </w:rPr>
        <w:t>Кредитодавця</w:t>
      </w:r>
      <w:proofErr w:type="spellEnd"/>
      <w:r w:rsidRPr="003315E1">
        <w:rPr>
          <w:rFonts w:ascii="Times New Roman" w:eastAsia="Arial" w:hAnsi="Times New Roman" w:cs="Times New Roman"/>
          <w:lang w:eastAsia="zh-CN" w:bidi="ru-RU"/>
        </w:rPr>
        <w:t>.</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3) реквізити цього Договору, як правову підставу взаємодії;</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4) розмір простроченої заборгованості (розмір кредиту, проценти за користування кредитом), </w:t>
      </w:r>
      <w:r w:rsidR="00FA7C93" w:rsidRPr="003315E1">
        <w:rPr>
          <w:rFonts w:ascii="Times New Roman" w:eastAsia="Arial" w:hAnsi="Times New Roman" w:cs="Times New Roman"/>
          <w:lang w:val="ru-RU" w:eastAsia="zh-CN" w:bidi="ru-RU"/>
        </w:rPr>
        <w:t xml:space="preserve">та </w:t>
      </w:r>
      <w:r w:rsidR="00FA7C93" w:rsidRPr="003315E1">
        <w:rPr>
          <w:rFonts w:ascii="Times New Roman" w:eastAsia="Arial" w:hAnsi="Times New Roman" w:cs="Times New Roman"/>
          <w:lang w:eastAsia="zh-CN" w:bidi="ru-RU"/>
        </w:rPr>
        <w:t xml:space="preserve">інших платежів, </w:t>
      </w:r>
      <w:r w:rsidRPr="003315E1">
        <w:rPr>
          <w:rFonts w:ascii="Times New Roman" w:eastAsia="Arial" w:hAnsi="Times New Roman" w:cs="Times New Roman"/>
          <w:lang w:eastAsia="zh-CN" w:bidi="ru-RU"/>
        </w:rPr>
        <w:t>що стягуються при невиконанні зобов’язання за цим Договором або відповідно до закону. У разі звернення відповідно до цього Договору до третіх осіб, взаємодія з якими передбачена п. 10.6 цього Договору та які надали згоду на таку взаємодію, у тому числі до близьких осіб, відповідно до п. 5.1.10 цього Договору інформація про розмір простроченої заборгованості повідомляється лише за наявності згоди Позичальника на передачу інформації про наявність простроченої заборгованості таким особам.</w:t>
      </w:r>
    </w:p>
    <w:p w:rsidR="009254B2" w:rsidRPr="003315E1" w:rsidRDefault="009254B2" w:rsidP="009254B2">
      <w:pPr>
        <w:spacing w:after="0" w:line="240" w:lineRule="auto"/>
        <w:ind w:firstLine="567"/>
        <w:jc w:val="both"/>
        <w:rPr>
          <w:rFonts w:ascii="Cambria Math" w:eastAsia="Cambria Math" w:hAnsi="Cambria Math" w:cs="Arial"/>
          <w:lang w:eastAsia="zh-CN"/>
        </w:rPr>
      </w:pPr>
      <w:r w:rsidRPr="003315E1">
        <w:rPr>
          <w:rFonts w:ascii="Times New Roman" w:eastAsia="Cambria Math" w:hAnsi="Times New Roman" w:cs="Times New Roman"/>
          <w:lang w:eastAsia="zh-CN"/>
        </w:rPr>
        <w:t>5.3.</w:t>
      </w:r>
      <w:r w:rsidRPr="003315E1">
        <w:rPr>
          <w:rFonts w:ascii="Times New Roman" w:eastAsia="Cambria Math" w:hAnsi="Times New Roman" w:cs="Times New Roman"/>
          <w:lang w:val="ru-RU" w:eastAsia="zh-CN"/>
        </w:rPr>
        <w:t>8</w:t>
      </w:r>
      <w:r w:rsidRPr="003315E1">
        <w:rPr>
          <w:rFonts w:ascii="Times New Roman" w:eastAsia="Cambria Math" w:hAnsi="Times New Roman" w:cs="Times New Roman"/>
          <w:lang w:eastAsia="zh-CN"/>
        </w:rPr>
        <w:t xml:space="preserve">. На вимогу Позичальника, його близьких осіб, представника, спадкоємця, поручителя або майнового поручителя, взаємодія з якими передбачена п. 10.6 цього Договору та які надали згоду на таку взаємодію, протягом семи робочих днів після першої взаємодії при врегулюванні простроченої заборгованості (якщо інший строк не встановлено законом) надати документи, що підтверджують інформацію, зазначену у </w:t>
      </w:r>
      <w:proofErr w:type="spellStart"/>
      <w:r w:rsidRPr="003315E1">
        <w:rPr>
          <w:rFonts w:ascii="Times New Roman" w:eastAsia="Cambria Math" w:hAnsi="Times New Roman" w:cs="Times New Roman"/>
          <w:lang w:eastAsia="zh-CN"/>
        </w:rPr>
        <w:t>п.п</w:t>
      </w:r>
      <w:proofErr w:type="spellEnd"/>
      <w:r w:rsidRPr="003315E1">
        <w:rPr>
          <w:rFonts w:ascii="Times New Roman" w:eastAsia="Cambria Math" w:hAnsi="Times New Roman" w:cs="Times New Roman"/>
          <w:lang w:eastAsia="zh-CN"/>
        </w:rPr>
        <w:t xml:space="preserve">. 4) п. 5.3.7 цього Договору, особисто або шляхом направлення листа на зазначену в  цьому Договорі адресу (електронну або поштову), або в ході особистої зустрічі за місцем проживання, перебування Позичальника або за місцезнаходженням </w:t>
      </w:r>
      <w:proofErr w:type="spellStart"/>
      <w:r w:rsidRPr="003315E1">
        <w:rPr>
          <w:rFonts w:ascii="Times New Roman" w:eastAsia="Cambria Math" w:hAnsi="Times New Roman" w:cs="Times New Roman"/>
          <w:lang w:eastAsia="zh-CN"/>
        </w:rPr>
        <w:t>Кредитодавця</w:t>
      </w:r>
      <w:proofErr w:type="spellEnd"/>
      <w:r w:rsidRPr="003315E1">
        <w:rPr>
          <w:rFonts w:ascii="Times New Roman" w:eastAsia="Cambria Math" w:hAnsi="Times New Roman" w:cs="Times New Roman"/>
          <w:lang w:eastAsia="zh-CN"/>
        </w:rPr>
        <w:t>.</w:t>
      </w:r>
    </w:p>
    <w:p w:rsidR="009254B2" w:rsidRPr="003315E1" w:rsidRDefault="009254B2" w:rsidP="009254B2">
      <w:pPr>
        <w:spacing w:after="0" w:line="240" w:lineRule="auto"/>
        <w:ind w:firstLine="567"/>
        <w:jc w:val="both"/>
        <w:rPr>
          <w:rFonts w:ascii="Cambria Math" w:eastAsia="Cambria Math" w:hAnsi="Cambria Math" w:cs="Arial"/>
          <w:lang w:eastAsia="zh-CN"/>
        </w:rPr>
      </w:pPr>
      <w:proofErr w:type="spellStart"/>
      <w:r w:rsidRPr="003315E1">
        <w:rPr>
          <w:rFonts w:ascii="Times New Roman" w:eastAsia="Cambria Math" w:hAnsi="Times New Roman" w:cs="Times New Roman"/>
          <w:lang w:eastAsia="zh-CN"/>
        </w:rPr>
        <w:t>Кредитодавець</w:t>
      </w:r>
      <w:proofErr w:type="spellEnd"/>
      <w:r w:rsidRPr="003315E1">
        <w:rPr>
          <w:rFonts w:ascii="Times New Roman" w:eastAsia="Cambria Math" w:hAnsi="Times New Roman" w:cs="Times New Roman"/>
          <w:lang w:eastAsia="zh-CN"/>
        </w:rPr>
        <w:t xml:space="preserve"> не має права за власною ініціативою повторно взаємодіяти із Позичальником, його близькими особами, представником, спадкоємцем, поручителем або майновим поручителем, взаємодія з якими передбачена п. 10.6 цього Договору та які надали згоду на таку взаємодію, до моменту надання підтвердних документів, що підтверджують інформацію, зазначену у </w:t>
      </w:r>
      <w:proofErr w:type="spellStart"/>
      <w:r w:rsidRPr="003315E1">
        <w:rPr>
          <w:rFonts w:ascii="Times New Roman" w:eastAsia="Cambria Math" w:hAnsi="Times New Roman" w:cs="Times New Roman"/>
          <w:lang w:eastAsia="zh-CN"/>
        </w:rPr>
        <w:t>п.п</w:t>
      </w:r>
      <w:proofErr w:type="spellEnd"/>
      <w:r w:rsidRPr="003315E1">
        <w:rPr>
          <w:rFonts w:ascii="Times New Roman" w:eastAsia="Cambria Math" w:hAnsi="Times New Roman" w:cs="Times New Roman"/>
          <w:lang w:eastAsia="zh-CN"/>
        </w:rPr>
        <w:t>. 4) п. 5.3.7 цього Договору.</w:t>
      </w:r>
    </w:p>
    <w:p w:rsidR="009254B2" w:rsidRPr="003315E1" w:rsidRDefault="009254B2" w:rsidP="009254B2">
      <w:pPr>
        <w:spacing w:after="0" w:line="240" w:lineRule="auto"/>
        <w:ind w:firstLine="567"/>
        <w:jc w:val="both"/>
        <w:rPr>
          <w:rFonts w:ascii="Cambria Math" w:eastAsia="Cambria Math" w:hAnsi="Cambria Math" w:cs="Arial"/>
          <w:lang w:eastAsia="zh-CN"/>
        </w:rPr>
      </w:pPr>
      <w:r w:rsidRPr="003315E1">
        <w:rPr>
          <w:rFonts w:ascii="Times New Roman" w:eastAsia="Cambria Math" w:hAnsi="Times New Roman" w:cs="Times New Roman"/>
          <w:lang w:eastAsia="zh-CN"/>
        </w:rPr>
        <w:t>Для цілей цього пункту моментом надання відповідних підтвердних документів є будь-який із таких:</w:t>
      </w:r>
    </w:p>
    <w:p w:rsidR="009254B2" w:rsidRPr="003315E1" w:rsidRDefault="009254B2" w:rsidP="009254B2">
      <w:pPr>
        <w:spacing w:after="0" w:line="240" w:lineRule="auto"/>
        <w:ind w:firstLine="567"/>
        <w:jc w:val="both"/>
        <w:rPr>
          <w:rFonts w:ascii="Cambria Math" w:eastAsia="Cambria Math" w:hAnsi="Cambria Math" w:cs="Arial"/>
          <w:lang w:eastAsia="zh-CN"/>
        </w:rPr>
      </w:pPr>
      <w:r w:rsidRPr="003315E1">
        <w:rPr>
          <w:rFonts w:ascii="Times New Roman" w:eastAsia="Cambria Math" w:hAnsi="Times New Roman" w:cs="Times New Roman"/>
          <w:lang w:eastAsia="zh-CN"/>
        </w:rPr>
        <w:t xml:space="preserve">1) момент отримання </w:t>
      </w:r>
      <w:r w:rsidRPr="003315E1">
        <w:rPr>
          <w:rFonts w:ascii="Times New Roman" w:eastAsia="Cambria Math" w:hAnsi="Times New Roman" w:cs="Times New Roman"/>
          <w:lang w:eastAsia="zh-CN"/>
        </w:rPr>
        <w:tab/>
      </w:r>
      <w:proofErr w:type="spellStart"/>
      <w:r w:rsidRPr="003315E1">
        <w:rPr>
          <w:rFonts w:ascii="Times New Roman" w:eastAsia="Cambria Math" w:hAnsi="Times New Roman" w:cs="Times New Roman"/>
          <w:lang w:eastAsia="zh-CN"/>
        </w:rPr>
        <w:t>Кредитодавцем</w:t>
      </w:r>
      <w:proofErr w:type="spellEnd"/>
      <w:r w:rsidRPr="003315E1">
        <w:rPr>
          <w:rFonts w:ascii="Times New Roman" w:eastAsia="Cambria Math" w:hAnsi="Times New Roman" w:cs="Times New Roman"/>
          <w:lang w:eastAsia="zh-CN"/>
        </w:rPr>
        <w:t xml:space="preserve"> підтвердження направлення споживачу, його близьким особам, представнику, спадкоємцю, поручителю або майновому поручителю підтвердних документів - у разі направлення таких документів електронною поштою;</w:t>
      </w:r>
    </w:p>
    <w:p w:rsidR="009254B2" w:rsidRPr="003315E1" w:rsidRDefault="009254B2" w:rsidP="009254B2">
      <w:pPr>
        <w:spacing w:after="0" w:line="240" w:lineRule="auto"/>
        <w:ind w:firstLine="567"/>
        <w:jc w:val="both"/>
        <w:rPr>
          <w:rFonts w:ascii="Cambria Math" w:eastAsia="Cambria Math" w:hAnsi="Cambria Math" w:cs="Arial"/>
          <w:lang w:eastAsia="zh-CN"/>
        </w:rPr>
      </w:pPr>
      <w:r w:rsidRPr="003315E1">
        <w:rPr>
          <w:rFonts w:ascii="Times New Roman" w:eastAsia="Cambria Math" w:hAnsi="Times New Roman" w:cs="Times New Roman"/>
          <w:lang w:eastAsia="zh-CN"/>
        </w:rPr>
        <w:t xml:space="preserve">2) </w:t>
      </w:r>
      <w:r w:rsidRPr="003315E1">
        <w:rPr>
          <w:rFonts w:ascii="Times New Roman" w:eastAsia="Cambria Math" w:hAnsi="Times New Roman" w:cs="Times New Roman"/>
          <w:b/>
          <w:lang w:eastAsia="zh-CN"/>
        </w:rPr>
        <w:t xml:space="preserve">23 година 59 хвилин десятого </w:t>
      </w:r>
      <w:r w:rsidRPr="00B12430">
        <w:rPr>
          <w:rFonts w:ascii="Times New Roman" w:eastAsia="Cambria Math" w:hAnsi="Times New Roman" w:cs="Times New Roman"/>
          <w:lang w:eastAsia="zh-CN"/>
        </w:rPr>
        <w:t>робочого дня</w:t>
      </w:r>
      <w:r w:rsidRPr="003315E1">
        <w:rPr>
          <w:rFonts w:ascii="Times New Roman" w:eastAsia="Cambria Math" w:hAnsi="Times New Roman" w:cs="Times New Roman"/>
          <w:lang w:eastAsia="zh-CN"/>
        </w:rPr>
        <w:t xml:space="preserve"> з дня направлення </w:t>
      </w:r>
      <w:proofErr w:type="spellStart"/>
      <w:r w:rsidRPr="003315E1">
        <w:rPr>
          <w:rFonts w:ascii="Times New Roman" w:eastAsia="Cambria Math" w:hAnsi="Times New Roman" w:cs="Times New Roman"/>
          <w:lang w:eastAsia="zh-CN"/>
        </w:rPr>
        <w:t>Кредитодавцем</w:t>
      </w:r>
      <w:proofErr w:type="spellEnd"/>
      <w:r w:rsidRPr="003315E1">
        <w:rPr>
          <w:rFonts w:ascii="Times New Roman" w:eastAsia="Cambria Math" w:hAnsi="Times New Roman" w:cs="Times New Roman"/>
          <w:lang w:eastAsia="zh-CN"/>
        </w:rPr>
        <w:t xml:space="preserve"> рекомендованого поштового відправлення з описом вкладення, що містило відповідні підтвердні документи, або момент отримання повідомлення про вручення зазначеного поштового відправлення, якщо таке повідомлення отримано </w:t>
      </w:r>
      <w:proofErr w:type="spellStart"/>
      <w:r w:rsidRPr="003315E1">
        <w:rPr>
          <w:rFonts w:ascii="Times New Roman" w:eastAsia="Cambria Math" w:hAnsi="Times New Roman" w:cs="Times New Roman"/>
          <w:lang w:eastAsia="zh-CN"/>
        </w:rPr>
        <w:t>Кредитодавцем</w:t>
      </w:r>
      <w:proofErr w:type="spellEnd"/>
      <w:r w:rsidRPr="003315E1">
        <w:rPr>
          <w:rFonts w:ascii="Times New Roman" w:eastAsia="Cambria Math" w:hAnsi="Times New Roman" w:cs="Times New Roman"/>
          <w:lang w:eastAsia="zh-CN"/>
        </w:rPr>
        <w:t xml:space="preserve"> раніше зазначеного 10-денного строку.</w:t>
      </w:r>
    </w:p>
    <w:p w:rsidR="009254B2" w:rsidRPr="003315E1" w:rsidRDefault="009254B2" w:rsidP="009254B2">
      <w:pPr>
        <w:spacing w:after="0" w:line="240" w:lineRule="auto"/>
        <w:ind w:firstLine="567"/>
        <w:jc w:val="both"/>
        <w:rPr>
          <w:rFonts w:ascii="Cambria Math" w:eastAsia="Cambria Math" w:hAnsi="Cambria Math" w:cs="Arial"/>
          <w:lang w:eastAsia="zh-CN"/>
        </w:rPr>
      </w:pPr>
      <w:r w:rsidRPr="003315E1">
        <w:rPr>
          <w:rFonts w:ascii="Times New Roman" w:eastAsia="Cambria Math" w:hAnsi="Times New Roman" w:cs="Times New Roman"/>
          <w:lang w:eastAsia="zh-CN"/>
        </w:rPr>
        <w:t>5.3.</w:t>
      </w:r>
      <w:r w:rsidRPr="003315E1">
        <w:rPr>
          <w:rFonts w:ascii="Times New Roman" w:eastAsia="Cambria Math" w:hAnsi="Times New Roman" w:cs="Times New Roman"/>
          <w:lang w:val="ru-RU" w:eastAsia="zh-CN"/>
        </w:rPr>
        <w:t>9</w:t>
      </w:r>
      <w:r w:rsidRPr="003315E1">
        <w:rPr>
          <w:rFonts w:ascii="Times New Roman" w:eastAsia="Cambria Math" w:hAnsi="Times New Roman" w:cs="Times New Roman"/>
          <w:lang w:eastAsia="zh-CN"/>
        </w:rPr>
        <w:t xml:space="preserve">. Під час врегулювання простроченої заборгованості здійснювати у встановленому Національним банком України порядку фіксування кожної безпосередньої взаємодії із Позичальником, його близькими особами, представником, спадкоємцем, поручителем, майновим поручителем або третіми особами, взаємодія з якими передбачена п. 10.6 цього Договору та які надали згоду на таку взаємодію, за допомогою </w:t>
      </w:r>
      <w:proofErr w:type="spellStart"/>
      <w:r w:rsidRPr="003315E1">
        <w:rPr>
          <w:rFonts w:ascii="Times New Roman" w:eastAsia="Cambria Math" w:hAnsi="Times New Roman" w:cs="Times New Roman"/>
          <w:lang w:eastAsia="zh-CN"/>
        </w:rPr>
        <w:t>відео-</w:t>
      </w:r>
      <w:proofErr w:type="spellEnd"/>
      <w:r w:rsidRPr="003315E1">
        <w:rPr>
          <w:rFonts w:ascii="Times New Roman" w:eastAsia="Cambria Math" w:hAnsi="Times New Roman" w:cs="Times New Roman"/>
          <w:lang w:eastAsia="zh-CN"/>
        </w:rPr>
        <w:t xml:space="preserve"> та/або звукозаписувального технічного засобу з метою захисту правового інтересу учасників врегулювання простроченої заборгованості, а також попередити зазначених осіб про таке фіксування.</w:t>
      </w:r>
    </w:p>
    <w:p w:rsidR="009254B2" w:rsidRPr="003315E1" w:rsidRDefault="009254B2" w:rsidP="009254B2">
      <w:pPr>
        <w:spacing w:after="0" w:line="240" w:lineRule="auto"/>
        <w:ind w:firstLine="567"/>
        <w:jc w:val="both"/>
        <w:rPr>
          <w:rFonts w:ascii="Cambria Math" w:eastAsia="Cambria Math" w:hAnsi="Cambria Math" w:cs="Arial"/>
          <w:lang w:eastAsia="zh-CN"/>
        </w:rPr>
      </w:pPr>
      <w:r w:rsidRPr="003315E1">
        <w:rPr>
          <w:rFonts w:ascii="Times New Roman" w:eastAsia="Cambria Math" w:hAnsi="Times New Roman" w:cs="Times New Roman"/>
          <w:lang w:eastAsia="zh-CN"/>
        </w:rPr>
        <w:t>5.3.1</w:t>
      </w:r>
      <w:r w:rsidRPr="003315E1">
        <w:rPr>
          <w:rFonts w:ascii="Times New Roman" w:eastAsia="Cambria Math" w:hAnsi="Times New Roman" w:cs="Times New Roman"/>
          <w:lang w:val="ru-RU" w:eastAsia="zh-CN"/>
        </w:rPr>
        <w:t>0</w:t>
      </w:r>
      <w:r w:rsidRPr="003315E1">
        <w:rPr>
          <w:rFonts w:ascii="Times New Roman" w:eastAsia="Cambria Math" w:hAnsi="Times New Roman" w:cs="Times New Roman"/>
          <w:lang w:eastAsia="zh-CN"/>
        </w:rPr>
        <w:t>. Здійснювати обробку виключно персональних даних Позичальника, його близьких осіб, представника, спадкоємця, поручителя, майнового поручителя або третіх осіб, взаємодія з якими передбачена п. 10.6 цього Договору та які надали згоду на таку взаємодію, обов’язок з обробки яких покладений на них законом, а також персональних даних, що містяться у матеріалах та даних, зібраних у процесі взаємодії при врегулюванні простроченої заборгованості.</w:t>
      </w:r>
    </w:p>
    <w:p w:rsidR="009254B2" w:rsidRPr="003315E1" w:rsidRDefault="009254B2" w:rsidP="009254B2">
      <w:pPr>
        <w:spacing w:after="0" w:line="240" w:lineRule="auto"/>
        <w:ind w:firstLine="567"/>
        <w:jc w:val="both"/>
        <w:rPr>
          <w:rFonts w:ascii="Times New Roman" w:eastAsia="Cambria Math" w:hAnsi="Times New Roman" w:cs="Times New Roman"/>
          <w:lang w:eastAsia="zh-CN"/>
        </w:rPr>
      </w:pPr>
      <w:r w:rsidRPr="003315E1">
        <w:rPr>
          <w:rFonts w:ascii="Times New Roman" w:eastAsia="Cambria Math" w:hAnsi="Times New Roman" w:cs="Times New Roman"/>
          <w:lang w:eastAsia="zh-CN"/>
        </w:rPr>
        <w:lastRenderedPageBreak/>
        <w:t xml:space="preserve">5.3.11. Дотримуватися вимог частини п‘ятої статті 25 Закону України </w:t>
      </w:r>
      <w:proofErr w:type="spellStart"/>
      <w:r w:rsidRPr="003315E1">
        <w:rPr>
          <w:rFonts w:ascii="Times New Roman" w:eastAsia="Cambria Math" w:hAnsi="Times New Roman" w:cs="Times New Roman"/>
          <w:lang w:eastAsia="zh-CN"/>
        </w:rPr>
        <w:t>„Про</w:t>
      </w:r>
      <w:proofErr w:type="spellEnd"/>
      <w:r w:rsidRPr="003315E1">
        <w:rPr>
          <w:rFonts w:ascii="Times New Roman" w:eastAsia="Cambria Math" w:hAnsi="Times New Roman" w:cs="Times New Roman"/>
          <w:lang w:eastAsia="zh-CN"/>
        </w:rPr>
        <w:t xml:space="preserve"> споживче кредитування”.</w:t>
      </w:r>
    </w:p>
    <w:p w:rsidR="00D24D5A" w:rsidRDefault="00292BC9" w:rsidP="00D24D5A">
      <w:pPr>
        <w:pStyle w:val="af0"/>
        <w:ind w:firstLine="567"/>
        <w:jc w:val="both"/>
        <w:rPr>
          <w:rFonts w:ascii="Times New Roman" w:hAnsi="Times New Roman"/>
        </w:rPr>
      </w:pPr>
      <w:r w:rsidRPr="003315E1">
        <w:rPr>
          <w:rFonts w:ascii="Times New Roman" w:eastAsia="Cambria Math" w:hAnsi="Times New Roman"/>
          <w:lang w:eastAsia="zh-CN"/>
        </w:rPr>
        <w:t>5.3.12.</w:t>
      </w:r>
      <w:r w:rsidR="00D24D5A" w:rsidRPr="003315E1">
        <w:t xml:space="preserve"> </w:t>
      </w:r>
      <w:proofErr w:type="spellStart"/>
      <w:r w:rsidR="00D24D5A" w:rsidRPr="003315E1">
        <w:rPr>
          <w:rFonts w:ascii="Times New Roman" w:hAnsi="Times New Roman"/>
        </w:rPr>
        <w:t>Кредитодавець</w:t>
      </w:r>
      <w:proofErr w:type="spellEnd"/>
      <w:r w:rsidR="00D24D5A" w:rsidRPr="003315E1">
        <w:rPr>
          <w:rFonts w:ascii="Times New Roman" w:hAnsi="Times New Roman"/>
        </w:rPr>
        <w:t xml:space="preserve"> не має права передавати іншій особі свої права кредитора за правочином відступлення права вимоги.</w:t>
      </w:r>
    </w:p>
    <w:p w:rsidR="00EB34FD" w:rsidRDefault="00EB34FD" w:rsidP="00EB34FD">
      <w:pPr>
        <w:pStyle w:val="af0"/>
        <w:ind w:firstLine="567"/>
        <w:jc w:val="both"/>
        <w:rPr>
          <w:rFonts w:ascii="Times New Roman" w:hAnsi="Times New Roman"/>
        </w:rPr>
      </w:pPr>
      <w:r>
        <w:rPr>
          <w:rFonts w:ascii="Times New Roman" w:hAnsi="Times New Roman"/>
        </w:rPr>
        <w:t xml:space="preserve">5.3.13 </w:t>
      </w:r>
      <w:proofErr w:type="spellStart"/>
      <w:r>
        <w:rPr>
          <w:rFonts w:ascii="Times New Roman" w:hAnsi="Times New Roman"/>
        </w:rPr>
        <w:t>Кредитодавець</w:t>
      </w:r>
      <w:proofErr w:type="spellEnd"/>
      <w:r>
        <w:rPr>
          <w:rFonts w:ascii="Times New Roman" w:hAnsi="Times New Roman"/>
        </w:rPr>
        <w:t xml:space="preserve"> не має права залучати колекторську компанію до врегулювання простроченої заборгованості.</w:t>
      </w:r>
    </w:p>
    <w:p w:rsidR="009254B2" w:rsidRPr="00B12430"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i/>
          <w:iCs/>
          <w:lang w:eastAsia="zh-CN" w:bidi="ru-RU"/>
        </w:rPr>
        <w:t xml:space="preserve">5.4. </w:t>
      </w:r>
      <w:proofErr w:type="spellStart"/>
      <w:r w:rsidRPr="00B12430">
        <w:rPr>
          <w:rFonts w:ascii="Times New Roman" w:eastAsia="Arial" w:hAnsi="Times New Roman" w:cs="Times New Roman"/>
          <w:i/>
          <w:iCs/>
          <w:lang w:eastAsia="zh-CN" w:bidi="ru-RU"/>
        </w:rPr>
        <w:t>Кредитодавець</w:t>
      </w:r>
      <w:proofErr w:type="spellEnd"/>
      <w:r w:rsidRPr="00B12430">
        <w:rPr>
          <w:rFonts w:ascii="Times New Roman" w:eastAsia="Arial" w:hAnsi="Times New Roman" w:cs="Times New Roman"/>
          <w:i/>
          <w:iCs/>
          <w:lang w:eastAsia="zh-CN" w:bidi="ru-RU"/>
        </w:rPr>
        <w:t xml:space="preserve"> має право:</w:t>
      </w:r>
    </w:p>
    <w:p w:rsidR="009254B2" w:rsidRPr="003315E1" w:rsidRDefault="009254B2" w:rsidP="009254B2">
      <w:pPr>
        <w:widowControl w:val="0"/>
        <w:suppressAutoHyphens/>
        <w:autoSpaceDE w:val="0"/>
        <w:spacing w:after="0" w:line="240" w:lineRule="auto"/>
        <w:ind w:firstLine="709"/>
        <w:jc w:val="both"/>
        <w:rPr>
          <w:rFonts w:ascii="Arial" w:eastAsia="Albany" w:hAnsi="Arial" w:cs="Albany"/>
          <w:lang w:val="ru-RU" w:eastAsia="zh-CN" w:bidi="ru-RU"/>
        </w:rPr>
      </w:pPr>
      <w:r w:rsidRPr="003315E1">
        <w:rPr>
          <w:rFonts w:ascii="Times New Roman" w:eastAsia="Albany" w:hAnsi="Times New Roman" w:cs="Times New Roman"/>
          <w:lang w:eastAsia="zh-CN" w:bidi="ru-RU"/>
        </w:rPr>
        <w:t>5.4.1. Вимагати від Позичальника виконання ним умов цього Договору.</w:t>
      </w:r>
    </w:p>
    <w:p w:rsidR="009254B2" w:rsidRPr="003315E1" w:rsidRDefault="009254B2" w:rsidP="009254B2">
      <w:pPr>
        <w:tabs>
          <w:tab w:val="left" w:pos="1080"/>
        </w:tabs>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5.4.2. Вимагати від Позичальника укладення договору щодо забезпечення виконання зобов’язання Позичальником перед </w:t>
      </w:r>
      <w:proofErr w:type="spellStart"/>
      <w:r w:rsidRPr="003315E1">
        <w:rPr>
          <w:rFonts w:ascii="Times New Roman" w:eastAsia="Arial" w:hAnsi="Times New Roman" w:cs="Times New Roman"/>
          <w:lang w:eastAsia="zh-CN" w:bidi="ru-RU"/>
        </w:rPr>
        <w:t>Кредитодавцем</w:t>
      </w:r>
      <w:proofErr w:type="spellEnd"/>
      <w:r w:rsidRPr="003315E1">
        <w:rPr>
          <w:rFonts w:ascii="Times New Roman" w:eastAsia="Arial" w:hAnsi="Times New Roman" w:cs="Times New Roman"/>
          <w:lang w:eastAsia="zh-CN" w:bidi="ru-RU"/>
        </w:rPr>
        <w:t xml:space="preserve"> за цим Договором.</w:t>
      </w:r>
    </w:p>
    <w:p w:rsidR="009254B2" w:rsidRPr="003315E1" w:rsidRDefault="009254B2" w:rsidP="009254B2">
      <w:pPr>
        <w:tabs>
          <w:tab w:val="left" w:pos="1080"/>
        </w:tabs>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5.4.3. Вимагати дострокового повернення кредиту, строк виплати якого ще не настав, в повному обсязі, та сплати процентів за весь фактичний строк користування кредитом у випадку наявності хоча б однієї із зазначених обставин:</w:t>
      </w:r>
    </w:p>
    <w:p w:rsidR="009254B2" w:rsidRPr="003315E1" w:rsidRDefault="008F4967" w:rsidP="009254B2">
      <w:pPr>
        <w:widowControl w:val="0"/>
        <w:suppressAutoHyphens/>
        <w:spacing w:after="0" w:line="240" w:lineRule="auto"/>
        <w:ind w:firstLine="709"/>
        <w:jc w:val="both"/>
        <w:rPr>
          <w:rFonts w:ascii="Arial" w:eastAsia="Albany" w:hAnsi="Arial" w:cs="Albany"/>
          <w:lang w:val="ru-RU" w:eastAsia="zh-CN" w:bidi="ru-RU"/>
        </w:rPr>
      </w:pPr>
      <w:r w:rsidRPr="003315E1">
        <w:rPr>
          <w:rFonts w:ascii="Times New Roman" w:eastAsia="Albany" w:hAnsi="Times New Roman" w:cs="Times New Roman"/>
          <w:lang w:eastAsia="zh-CN" w:bidi="ru-RU"/>
        </w:rPr>
        <w:t xml:space="preserve">а) </w:t>
      </w:r>
      <w:r w:rsidR="009254B2" w:rsidRPr="003315E1">
        <w:rPr>
          <w:rFonts w:ascii="Times New Roman" w:eastAsia="Albany" w:hAnsi="Times New Roman" w:cs="Times New Roman"/>
          <w:lang w:eastAsia="zh-CN" w:bidi="ru-RU"/>
        </w:rPr>
        <w:t>затримання сплати Позичальником частини кредиту та/або процентів щонайменше на один календарний місяць, а за споживчим кредитом, забезпеченим іпотекою, та за споживчим кредитом на придбання житла (нерухомого майна) щонайменше – на три календарні місяці;</w:t>
      </w:r>
    </w:p>
    <w:p w:rsidR="009254B2" w:rsidRPr="003315E1" w:rsidRDefault="009254B2" w:rsidP="009254B2">
      <w:pPr>
        <w:widowControl w:val="0"/>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б) у разі втрати забезпечення виконання зобов'язання або погіршення його умов за обставин, за які </w:t>
      </w:r>
      <w:proofErr w:type="spellStart"/>
      <w:r w:rsidRPr="003315E1">
        <w:rPr>
          <w:rFonts w:ascii="Times New Roman" w:eastAsia="Arial" w:hAnsi="Times New Roman" w:cs="Times New Roman"/>
          <w:lang w:eastAsia="zh-CN" w:bidi="ru-RU"/>
        </w:rPr>
        <w:t>Кредитодавець</w:t>
      </w:r>
      <w:proofErr w:type="spellEnd"/>
      <w:r w:rsidRPr="003315E1">
        <w:rPr>
          <w:rFonts w:ascii="Times New Roman" w:eastAsia="Arial" w:hAnsi="Times New Roman" w:cs="Times New Roman"/>
          <w:lang w:eastAsia="zh-CN" w:bidi="ru-RU"/>
        </w:rPr>
        <w:t xml:space="preserve"> не несе відповідальності, якщо Позичальник не надасть рівноцінну заміну забезпечення;</w:t>
      </w:r>
    </w:p>
    <w:p w:rsidR="009254B2" w:rsidRPr="003315E1" w:rsidRDefault="009254B2" w:rsidP="009254B2">
      <w:pPr>
        <w:widowControl w:val="0"/>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Позичальник вважається таким, що отримав вимогу, якщо вимога вручена Позичальнику особисто під розпис або надіслана Позичальнику рекомендованим листом за адресою, зазначеною Позичальником в цьому Договорі або в повідомленні, згідно з п. 5.1.4. цього Договору, навіть якщо Позичальник відмовився від отримання листа, не звернувся до поштового відділення за отриманням листа або змінив місце проживання та не повідомив про це </w:t>
      </w:r>
      <w:proofErr w:type="spellStart"/>
      <w:r w:rsidRPr="003315E1">
        <w:rPr>
          <w:rFonts w:ascii="Times New Roman" w:eastAsia="Arial" w:hAnsi="Times New Roman" w:cs="Times New Roman"/>
          <w:lang w:eastAsia="zh-CN" w:bidi="ru-RU"/>
        </w:rPr>
        <w:t>Кредитодавця</w:t>
      </w:r>
      <w:proofErr w:type="spellEnd"/>
      <w:r w:rsidRPr="003315E1">
        <w:rPr>
          <w:rFonts w:ascii="Times New Roman" w:eastAsia="Arial" w:hAnsi="Times New Roman" w:cs="Times New Roman"/>
          <w:lang w:eastAsia="zh-CN" w:bidi="ru-RU"/>
        </w:rPr>
        <w:t>.</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5.</w:t>
      </w:r>
      <w:r w:rsidRPr="003315E1">
        <w:rPr>
          <w:rFonts w:ascii="Times New Roman" w:eastAsia="Arial" w:hAnsi="Times New Roman" w:cs="Times New Roman"/>
          <w:lang w:val="ru-RU" w:eastAsia="zh-CN" w:bidi="ru-RU"/>
        </w:rPr>
        <w:t>5</w:t>
      </w:r>
      <w:r w:rsidRPr="003315E1">
        <w:rPr>
          <w:rFonts w:ascii="Times New Roman" w:eastAsia="Arial" w:hAnsi="Times New Roman" w:cs="Times New Roman"/>
          <w:lang w:eastAsia="zh-CN" w:bidi="ru-RU"/>
        </w:rPr>
        <w:t xml:space="preserve">. Усі права та обов’язки Позичальника щодо цього Договору можуть за згодою </w:t>
      </w:r>
      <w:proofErr w:type="spellStart"/>
      <w:r w:rsidRPr="003315E1">
        <w:rPr>
          <w:rFonts w:ascii="Times New Roman" w:eastAsia="Arial" w:hAnsi="Times New Roman" w:cs="Times New Roman"/>
          <w:lang w:eastAsia="zh-CN" w:bidi="ru-RU"/>
        </w:rPr>
        <w:t>Кредитодавця</w:t>
      </w:r>
      <w:proofErr w:type="spellEnd"/>
      <w:r w:rsidRPr="003315E1">
        <w:rPr>
          <w:rFonts w:ascii="Times New Roman" w:eastAsia="Arial" w:hAnsi="Times New Roman" w:cs="Times New Roman"/>
          <w:lang w:eastAsia="zh-CN" w:bidi="ru-RU"/>
        </w:rPr>
        <w:t xml:space="preserve"> перейти до третьої особи.</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5.</w:t>
      </w:r>
      <w:r w:rsidRPr="003315E1">
        <w:rPr>
          <w:rFonts w:ascii="Times New Roman" w:eastAsia="Arial" w:hAnsi="Times New Roman" w:cs="Times New Roman"/>
          <w:lang w:val="ru-RU" w:eastAsia="zh-CN" w:bidi="ru-RU"/>
        </w:rPr>
        <w:t>6</w:t>
      </w:r>
      <w:r w:rsidRPr="003315E1">
        <w:rPr>
          <w:rFonts w:ascii="Times New Roman" w:eastAsia="Arial" w:hAnsi="Times New Roman" w:cs="Times New Roman"/>
          <w:lang w:eastAsia="zh-CN" w:bidi="ru-RU"/>
        </w:rPr>
        <w:t>. У випадку смерті Позичальника, що наступила до закінчення строку дії цього Договору, всі права і обов’язки щодо цього Договору переходять до його спадкоємців у порядку, визначеному чинним законодавством України.</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5.</w:t>
      </w:r>
      <w:r w:rsidRPr="003315E1">
        <w:rPr>
          <w:rFonts w:ascii="Times New Roman" w:eastAsia="Arial" w:hAnsi="Times New Roman" w:cs="Times New Roman"/>
          <w:lang w:val="ru-RU" w:eastAsia="zh-CN" w:bidi="ru-RU"/>
        </w:rPr>
        <w:t>7</w:t>
      </w:r>
      <w:r w:rsidRPr="003315E1">
        <w:rPr>
          <w:rFonts w:ascii="Times New Roman" w:eastAsia="Arial" w:hAnsi="Times New Roman" w:cs="Times New Roman"/>
          <w:lang w:eastAsia="zh-CN" w:bidi="ru-RU"/>
        </w:rPr>
        <w:t xml:space="preserve">. Якщо </w:t>
      </w:r>
      <w:proofErr w:type="spellStart"/>
      <w:r w:rsidRPr="003315E1">
        <w:rPr>
          <w:rFonts w:ascii="Times New Roman" w:eastAsia="Arial" w:hAnsi="Times New Roman" w:cs="Times New Roman"/>
          <w:lang w:eastAsia="zh-CN" w:bidi="ru-RU"/>
        </w:rPr>
        <w:t>Кредитодавець</w:t>
      </w:r>
      <w:proofErr w:type="spellEnd"/>
      <w:r w:rsidRPr="003315E1">
        <w:rPr>
          <w:rFonts w:ascii="Times New Roman" w:eastAsia="Arial" w:hAnsi="Times New Roman" w:cs="Times New Roman"/>
          <w:lang w:eastAsia="zh-CN" w:bidi="ru-RU"/>
        </w:rPr>
        <w:t xml:space="preserve"> на основі п. 5.4.3. цього Договору вимагає повернення споживчого кредиту, повернення споживчого кредиту може бути здійснено Позичальником протягом тридцяти календарних днів, а за споживчим кредитом, забезпеченим іпотекою, та за споживчим кредитом на придбання житла (нерухомого майна) – шістдесяти календарних днів з дня одержання повідомлення про таку вимогу від </w:t>
      </w:r>
      <w:proofErr w:type="spellStart"/>
      <w:r w:rsidRPr="003315E1">
        <w:rPr>
          <w:rFonts w:ascii="Times New Roman" w:eastAsia="Arial" w:hAnsi="Times New Roman" w:cs="Times New Roman"/>
          <w:lang w:eastAsia="zh-CN" w:bidi="ru-RU"/>
        </w:rPr>
        <w:t>Кредитодавця</w:t>
      </w:r>
      <w:proofErr w:type="spellEnd"/>
      <w:r w:rsidRPr="003315E1">
        <w:rPr>
          <w:rFonts w:ascii="Times New Roman" w:eastAsia="Arial" w:hAnsi="Times New Roman" w:cs="Times New Roman"/>
          <w:lang w:eastAsia="zh-CN" w:bidi="ru-RU"/>
        </w:rPr>
        <w:t xml:space="preserve">. Якщо протягом цього періоду Позичальник усуне порушення умов цього Договору про надання споживчого кредиту, вимога </w:t>
      </w:r>
      <w:proofErr w:type="spellStart"/>
      <w:r w:rsidRPr="003315E1">
        <w:rPr>
          <w:rFonts w:ascii="Times New Roman" w:eastAsia="Arial" w:hAnsi="Times New Roman" w:cs="Times New Roman"/>
          <w:lang w:eastAsia="zh-CN" w:bidi="ru-RU"/>
        </w:rPr>
        <w:t>Кредитодавця</w:t>
      </w:r>
      <w:proofErr w:type="spellEnd"/>
      <w:r w:rsidRPr="003315E1">
        <w:rPr>
          <w:rFonts w:ascii="Times New Roman" w:eastAsia="Arial" w:hAnsi="Times New Roman" w:cs="Times New Roman"/>
          <w:lang w:eastAsia="zh-CN" w:bidi="ru-RU"/>
        </w:rPr>
        <w:t xml:space="preserve"> втрачає чинність.</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5.8. </w:t>
      </w:r>
      <w:proofErr w:type="spellStart"/>
      <w:r w:rsidRPr="003315E1">
        <w:rPr>
          <w:rFonts w:ascii="Times New Roman" w:eastAsia="Arial" w:hAnsi="Times New Roman" w:cs="Times New Roman"/>
          <w:lang w:eastAsia="zh-CN" w:bidi="ru-RU"/>
        </w:rPr>
        <w:t>Кредитодавець</w:t>
      </w:r>
      <w:proofErr w:type="spellEnd"/>
      <w:r w:rsidRPr="003315E1">
        <w:rPr>
          <w:rFonts w:ascii="Times New Roman" w:eastAsia="Arial" w:hAnsi="Times New Roman" w:cs="Times New Roman"/>
          <w:lang w:eastAsia="zh-CN" w:bidi="ru-RU"/>
        </w:rPr>
        <w:t xml:space="preserve"> має право для донесення до Позичальника інформації про необхідність виконання зобов’язань за цим Договором при врегулюванні простроченої заборгованості взаємодіяти з третіми особами, персональні дані яких передані </w:t>
      </w:r>
      <w:proofErr w:type="spellStart"/>
      <w:r w:rsidRPr="003315E1">
        <w:rPr>
          <w:rFonts w:ascii="Times New Roman" w:eastAsia="Arial" w:hAnsi="Times New Roman" w:cs="Times New Roman"/>
          <w:lang w:eastAsia="zh-CN" w:bidi="ru-RU"/>
        </w:rPr>
        <w:t>Кредитодавцю</w:t>
      </w:r>
      <w:proofErr w:type="spellEnd"/>
      <w:r w:rsidRPr="003315E1">
        <w:rPr>
          <w:rFonts w:ascii="Times New Roman" w:eastAsia="Arial" w:hAnsi="Times New Roman" w:cs="Times New Roman"/>
          <w:lang w:eastAsia="zh-CN" w:bidi="ru-RU"/>
        </w:rPr>
        <w:t xml:space="preserve"> Позичальником у процесі укладення, виконання та припинення цього Договору. Якщо під час першої взаємодії </w:t>
      </w:r>
      <w:proofErr w:type="spellStart"/>
      <w:r w:rsidRPr="003315E1">
        <w:rPr>
          <w:rFonts w:ascii="Times New Roman" w:eastAsia="Arial" w:hAnsi="Times New Roman" w:cs="Times New Roman"/>
          <w:lang w:eastAsia="zh-CN" w:bidi="ru-RU"/>
        </w:rPr>
        <w:t>Кредитодавця</w:t>
      </w:r>
      <w:proofErr w:type="spellEnd"/>
      <w:r w:rsidRPr="003315E1">
        <w:rPr>
          <w:rFonts w:ascii="Times New Roman" w:eastAsia="Arial" w:hAnsi="Times New Roman" w:cs="Times New Roman"/>
          <w:lang w:eastAsia="zh-CN" w:bidi="ru-RU"/>
        </w:rPr>
        <w:t xml:space="preserve"> з такою третьою особою вона висловила заборону на здійснення обробки її персональних даних, </w:t>
      </w:r>
      <w:proofErr w:type="spellStart"/>
      <w:r w:rsidRPr="003315E1">
        <w:rPr>
          <w:rFonts w:ascii="Times New Roman" w:eastAsia="Arial" w:hAnsi="Times New Roman" w:cs="Times New Roman"/>
          <w:lang w:eastAsia="zh-CN" w:bidi="ru-RU"/>
        </w:rPr>
        <w:t>Кредитодавець</w:t>
      </w:r>
      <w:proofErr w:type="spellEnd"/>
      <w:r w:rsidRPr="003315E1">
        <w:rPr>
          <w:rFonts w:ascii="Times New Roman" w:eastAsia="Arial" w:hAnsi="Times New Roman" w:cs="Times New Roman"/>
          <w:lang w:eastAsia="zh-CN" w:bidi="ru-RU"/>
        </w:rPr>
        <w:t xml:space="preserve"> зобов’язаний негайно припинити здійснення такої обробки.</w:t>
      </w:r>
    </w:p>
    <w:p w:rsidR="009254B2" w:rsidRPr="003315E1" w:rsidRDefault="009254B2" w:rsidP="009254B2">
      <w:pPr>
        <w:spacing w:after="0" w:line="240" w:lineRule="auto"/>
        <w:ind w:firstLine="709"/>
        <w:jc w:val="both"/>
        <w:rPr>
          <w:rFonts w:ascii="Wingdings" w:eastAsia="Arial" w:hAnsi="Wingdings" w:cs="Wingdings"/>
          <w:lang w:eastAsia="zh-CN" w:bidi="ru-RU"/>
        </w:rPr>
      </w:pPr>
      <w:r w:rsidRPr="003315E1">
        <w:rPr>
          <w:rFonts w:ascii="Times New Roman" w:eastAsia="Arial" w:hAnsi="Times New Roman" w:cs="Times New Roman"/>
          <w:lang w:eastAsia="zh-CN" w:bidi="ru-RU"/>
        </w:rPr>
        <w:t xml:space="preserve">5.9. </w:t>
      </w:r>
      <w:proofErr w:type="spellStart"/>
      <w:r w:rsidRPr="003315E1">
        <w:rPr>
          <w:rFonts w:ascii="Times New Roman" w:eastAsia="Arial" w:hAnsi="Times New Roman" w:cs="Times New Roman"/>
          <w:lang w:eastAsia="zh-CN" w:bidi="ru-RU"/>
        </w:rPr>
        <w:t>Кредитодавець</w:t>
      </w:r>
      <w:proofErr w:type="spellEnd"/>
      <w:r w:rsidRPr="003315E1">
        <w:rPr>
          <w:rFonts w:ascii="Times New Roman" w:eastAsia="Arial" w:hAnsi="Times New Roman" w:cs="Times New Roman"/>
          <w:lang w:eastAsia="zh-CN" w:bidi="ru-RU"/>
        </w:rPr>
        <w:t xml:space="preserve"> має право здійснювати взаємодію із Позичальником, його близькими особами, представником, спадкоємцем, поручителем, майновим поручителем або третіми особами, взаємодія з якими передбачена п. 10.6 цього Договору та які надали згоду на таку взаємодію, у рамках врегулювання простроченої заборгованості.</w:t>
      </w:r>
    </w:p>
    <w:p w:rsidR="009254B2" w:rsidRPr="003315E1" w:rsidRDefault="009254B2" w:rsidP="009254B2">
      <w:pPr>
        <w:spacing w:after="0" w:line="240" w:lineRule="auto"/>
        <w:ind w:firstLine="567"/>
        <w:jc w:val="both"/>
        <w:rPr>
          <w:rFonts w:ascii="Wingdings" w:eastAsia="Arial" w:hAnsi="Wingdings" w:cs="Wingdings"/>
          <w:lang w:eastAsia="zh-CN" w:bidi="ru-RU"/>
        </w:rPr>
      </w:pPr>
      <w:r w:rsidRPr="003315E1">
        <w:rPr>
          <w:rFonts w:ascii="Times New Roman" w:eastAsia="Arial" w:hAnsi="Times New Roman" w:cs="Times New Roman"/>
          <w:lang w:eastAsia="zh-CN" w:bidi="ru-RU"/>
        </w:rPr>
        <w:t>5.</w:t>
      </w:r>
      <w:r w:rsidRPr="003315E1">
        <w:rPr>
          <w:rFonts w:ascii="Times New Roman" w:eastAsia="Arial" w:hAnsi="Times New Roman" w:cs="Times New Roman"/>
          <w:lang w:val="ru-RU" w:eastAsia="zh-CN" w:bidi="ru-RU"/>
        </w:rPr>
        <w:t>10</w:t>
      </w:r>
      <w:r w:rsidRPr="003315E1">
        <w:rPr>
          <w:rFonts w:ascii="Times New Roman" w:eastAsia="Arial" w:hAnsi="Times New Roman" w:cs="Times New Roman"/>
          <w:lang w:eastAsia="zh-CN" w:bidi="ru-RU"/>
        </w:rPr>
        <w:t xml:space="preserve">. </w:t>
      </w:r>
      <w:proofErr w:type="spellStart"/>
      <w:r w:rsidRPr="003315E1">
        <w:rPr>
          <w:rFonts w:ascii="Times New Roman" w:eastAsia="Arial" w:hAnsi="Times New Roman" w:cs="Times New Roman"/>
          <w:lang w:eastAsia="zh-CN" w:bidi="ru-RU"/>
        </w:rPr>
        <w:t>Кредитодавцю</w:t>
      </w:r>
      <w:proofErr w:type="spellEnd"/>
      <w:r w:rsidRPr="003315E1">
        <w:rPr>
          <w:rFonts w:ascii="Times New Roman" w:eastAsia="Arial" w:hAnsi="Times New Roman" w:cs="Times New Roman"/>
          <w:lang w:eastAsia="zh-CN" w:bidi="ru-RU"/>
        </w:rPr>
        <w:t xml:space="preserve"> заборонено повідомляти інформацію про укладення Позичальником цього Договору, його умови, стан виконання, наявність простроченої заборгованості та її розмір особам, які не є стороною цього Договору. Ця заборона не поширюється на випадки повідомлення зазначеної інформації представникам, спадкоємцям, поручителям, майновим поручителям Позичальника, третім особам, взаємодія з якими передбачена цим Договором та які надали згоду на таку взаємодію, а також на випадки передачі інформації про прострочену заборгованість близьким особам Позичальника із дотриманням вимог частини шостої статті 25 Закону України </w:t>
      </w:r>
      <w:proofErr w:type="spellStart"/>
      <w:r w:rsidRPr="003315E1">
        <w:rPr>
          <w:rFonts w:ascii="Times New Roman" w:eastAsia="Arial" w:hAnsi="Times New Roman" w:cs="Times New Roman"/>
          <w:lang w:eastAsia="zh-CN" w:bidi="ru-RU"/>
        </w:rPr>
        <w:t>„Про</w:t>
      </w:r>
      <w:proofErr w:type="spellEnd"/>
      <w:r w:rsidRPr="003315E1">
        <w:rPr>
          <w:rFonts w:ascii="Times New Roman" w:eastAsia="Arial" w:hAnsi="Times New Roman" w:cs="Times New Roman"/>
          <w:lang w:eastAsia="zh-CN" w:bidi="ru-RU"/>
        </w:rPr>
        <w:t xml:space="preserve"> споживче кредитування”. </w:t>
      </w:r>
    </w:p>
    <w:p w:rsidR="009254B2" w:rsidRPr="003315E1" w:rsidRDefault="009254B2" w:rsidP="009254B2">
      <w:pPr>
        <w:spacing w:after="0" w:line="240" w:lineRule="auto"/>
        <w:ind w:firstLine="567"/>
        <w:jc w:val="both"/>
        <w:rPr>
          <w:rFonts w:ascii="Wingdings" w:eastAsia="Arial" w:hAnsi="Wingdings" w:cs="Wingdings"/>
          <w:lang w:eastAsia="zh-CN" w:bidi="ru-RU"/>
        </w:rPr>
      </w:pPr>
      <w:r w:rsidRPr="003315E1">
        <w:rPr>
          <w:rFonts w:ascii="Times New Roman" w:eastAsia="Arial" w:hAnsi="Times New Roman" w:cs="Times New Roman"/>
          <w:lang w:eastAsia="zh-CN" w:bidi="ru-RU"/>
        </w:rPr>
        <w:t>5.11. Для листування/взаємодії сторони використовують місце проживання/місцезнаходження, номери телефонів, інші засоби зв’язку, що зазначені в розділі 11 цього Договору та/або інших письмових заявах Позичальника</w:t>
      </w:r>
    </w:p>
    <w:p w:rsidR="009254B2" w:rsidRPr="003315E1" w:rsidRDefault="009254B2" w:rsidP="009254B2">
      <w:pPr>
        <w:spacing w:after="0" w:line="240" w:lineRule="auto"/>
        <w:ind w:firstLine="709"/>
        <w:jc w:val="center"/>
        <w:rPr>
          <w:rFonts w:ascii="Times New Roman" w:eastAsia="Times New Roman" w:hAnsi="Times New Roman" w:cs="Times New Roman"/>
          <w:b/>
          <w:lang w:eastAsia="ru-RU"/>
        </w:rPr>
      </w:pPr>
    </w:p>
    <w:p w:rsidR="009254B2" w:rsidRPr="003315E1" w:rsidRDefault="009254B2" w:rsidP="009254B2">
      <w:pPr>
        <w:spacing w:after="0" w:line="240" w:lineRule="auto"/>
        <w:ind w:firstLine="709"/>
        <w:jc w:val="center"/>
        <w:rPr>
          <w:rFonts w:ascii="Times New Roman" w:eastAsia="Times New Roman" w:hAnsi="Times New Roman" w:cs="Times New Roman"/>
          <w:b/>
          <w:lang w:eastAsia="ru-RU"/>
        </w:rPr>
      </w:pPr>
      <w:r w:rsidRPr="003315E1">
        <w:rPr>
          <w:rFonts w:ascii="Times New Roman" w:eastAsia="Times New Roman" w:hAnsi="Times New Roman" w:cs="Times New Roman"/>
          <w:b/>
          <w:lang w:eastAsia="ru-RU"/>
        </w:rPr>
        <w:t>6. ЗАСТЕРЕЖЕННЯ ПОЗИЧАЛЬНИКА ЩОДО ДІЙСНОСТІ УМОВ ДОГОВОРУ</w:t>
      </w:r>
    </w:p>
    <w:p w:rsidR="009254B2" w:rsidRPr="003315E1" w:rsidRDefault="009254B2" w:rsidP="009254B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315E1">
        <w:rPr>
          <w:rFonts w:ascii="Times New Roman" w:eastAsia="Times New Roman" w:hAnsi="Times New Roman" w:cs="Times New Roman"/>
          <w:lang w:eastAsia="ru-RU"/>
        </w:rPr>
        <w:t>6.1. При укладанні цього Договору Позичальник підтверджує що:</w:t>
      </w:r>
    </w:p>
    <w:p w:rsidR="009254B2" w:rsidRPr="003315E1" w:rsidRDefault="009254B2" w:rsidP="009254B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315E1">
        <w:rPr>
          <w:rFonts w:ascii="Times New Roman" w:eastAsia="Times New Roman" w:hAnsi="Times New Roman" w:cs="Times New Roman"/>
          <w:lang w:eastAsia="ru-RU"/>
        </w:rPr>
        <w:t>1) він є повністю дієздатним та щодо нього немає рішень судів (які набрали законної сили та не скасовані іншими рішеннями) про обмеження його у дієздатності чи визнання недієздатним, а також йому невідомо про розгляд судами справ з вказаним вимогами;</w:t>
      </w:r>
    </w:p>
    <w:p w:rsidR="009254B2" w:rsidRPr="003315E1" w:rsidRDefault="009254B2" w:rsidP="009254B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315E1">
        <w:rPr>
          <w:rFonts w:ascii="Times New Roman" w:eastAsia="Times New Roman" w:hAnsi="Times New Roman" w:cs="Times New Roman"/>
          <w:lang w:eastAsia="ru-RU"/>
        </w:rPr>
        <w:t>2) його волевиявлення є вільним та відповідає його внутрішній волі;</w:t>
      </w:r>
    </w:p>
    <w:p w:rsidR="009254B2" w:rsidRPr="003315E1" w:rsidRDefault="009254B2" w:rsidP="009254B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315E1">
        <w:rPr>
          <w:rFonts w:ascii="Times New Roman" w:eastAsia="Times New Roman" w:hAnsi="Times New Roman" w:cs="Times New Roman"/>
          <w:lang w:eastAsia="ru-RU"/>
        </w:rPr>
        <w:t>3) він не перебуває під впливом тяжкої для нього обставини, що змушує його укласти цей Договір;</w:t>
      </w:r>
    </w:p>
    <w:p w:rsidR="009254B2" w:rsidRPr="003315E1" w:rsidRDefault="009254B2" w:rsidP="009254B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315E1">
        <w:rPr>
          <w:rFonts w:ascii="Times New Roman" w:eastAsia="Times New Roman" w:hAnsi="Times New Roman" w:cs="Times New Roman"/>
          <w:lang w:eastAsia="ru-RU"/>
        </w:rPr>
        <w:lastRenderedPageBreak/>
        <w:t>4) він чітко усвідомлює всі умови цього Договору та не перебуває під впливом помилки чи обману;</w:t>
      </w:r>
    </w:p>
    <w:p w:rsidR="009254B2" w:rsidRPr="003315E1" w:rsidRDefault="009254B2" w:rsidP="009254B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315E1">
        <w:rPr>
          <w:rFonts w:ascii="Times New Roman" w:eastAsia="Times New Roman" w:hAnsi="Times New Roman" w:cs="Times New Roman"/>
          <w:lang w:eastAsia="ru-RU"/>
        </w:rPr>
        <w:t>5) він вважає умови цього Договору вигідними для себе;</w:t>
      </w:r>
    </w:p>
    <w:p w:rsidR="009254B2" w:rsidRPr="003315E1" w:rsidRDefault="009254B2" w:rsidP="009254B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315E1">
        <w:rPr>
          <w:rFonts w:ascii="Times New Roman" w:eastAsia="Times New Roman" w:hAnsi="Times New Roman" w:cs="Times New Roman"/>
          <w:lang w:eastAsia="ru-RU"/>
        </w:rPr>
        <w:t>6) документи, надані ним для отримання кредиту є достовірними та відображають його реальний фінансовий стан на дату надання документів;</w:t>
      </w:r>
    </w:p>
    <w:p w:rsidR="009254B2" w:rsidRPr="003315E1" w:rsidRDefault="009254B2" w:rsidP="009254B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315E1">
        <w:rPr>
          <w:rFonts w:ascii="Times New Roman" w:eastAsia="Times New Roman" w:hAnsi="Times New Roman" w:cs="Times New Roman"/>
          <w:lang w:eastAsia="ru-RU"/>
        </w:rPr>
        <w:t>7) майно, яким забезпечується виконання зобов’язання за цим Договором належить йому на праві власності, не обмежене в обігу (обороті) та під заставою не перебуває.</w:t>
      </w:r>
    </w:p>
    <w:p w:rsidR="009254B2" w:rsidRPr="003315E1" w:rsidRDefault="009254B2" w:rsidP="009254B2">
      <w:pPr>
        <w:pStyle w:val="20"/>
        <w:jc w:val="center"/>
        <w:rPr>
          <w:sz w:val="22"/>
          <w:szCs w:val="22"/>
        </w:rPr>
      </w:pPr>
      <w:r w:rsidRPr="003315E1">
        <w:rPr>
          <w:rFonts w:ascii="Times New Roman" w:hAnsi="Times New Roman" w:cs="Times New Roman"/>
          <w:b/>
          <w:sz w:val="22"/>
          <w:szCs w:val="22"/>
        </w:rPr>
        <w:t>7. ВІДПОВІДАЛЬНІСТЬ СТОРІН</w:t>
      </w:r>
    </w:p>
    <w:p w:rsidR="009254B2" w:rsidRPr="003315E1" w:rsidRDefault="009254B2" w:rsidP="009254B2">
      <w:pPr>
        <w:pStyle w:val="20"/>
        <w:ind w:firstLine="709"/>
        <w:jc w:val="both"/>
        <w:rPr>
          <w:sz w:val="22"/>
          <w:szCs w:val="22"/>
        </w:rPr>
      </w:pPr>
      <w:r w:rsidRPr="003315E1">
        <w:rPr>
          <w:rFonts w:ascii="Times New Roman" w:hAnsi="Times New Roman" w:cs="Times New Roman"/>
          <w:sz w:val="22"/>
          <w:szCs w:val="22"/>
        </w:rPr>
        <w:t>7.1.</w:t>
      </w:r>
      <w:r w:rsidRPr="003315E1">
        <w:rPr>
          <w:rFonts w:ascii="Times New Roman" w:hAnsi="Times New Roman" w:cs="Times New Roman"/>
          <w:bCs/>
          <w:sz w:val="22"/>
          <w:szCs w:val="22"/>
        </w:rPr>
        <w:t xml:space="preserve"> Сторони несуть відповідальність за порушення умов цього Договору згідно чинного законодавства України.</w:t>
      </w:r>
    </w:p>
    <w:p w:rsidR="009254B2" w:rsidRPr="003315E1" w:rsidRDefault="009254B2" w:rsidP="009254B2">
      <w:pPr>
        <w:pStyle w:val="20"/>
        <w:ind w:firstLine="709"/>
        <w:jc w:val="both"/>
        <w:rPr>
          <w:sz w:val="22"/>
          <w:szCs w:val="22"/>
        </w:rPr>
      </w:pPr>
      <w:r w:rsidRPr="003315E1">
        <w:rPr>
          <w:rFonts w:ascii="Times New Roman" w:hAnsi="Times New Roman" w:cs="Times New Roman"/>
          <w:bCs/>
          <w:sz w:val="22"/>
          <w:szCs w:val="22"/>
        </w:rPr>
        <w:t xml:space="preserve">7.2. </w:t>
      </w:r>
      <w:r w:rsidRPr="003315E1">
        <w:rPr>
          <w:rFonts w:ascii="Times New Roman" w:hAnsi="Times New Roman" w:cs="Times New Roman"/>
          <w:sz w:val="22"/>
          <w:szCs w:val="22"/>
        </w:rPr>
        <w:t>Порушенням умов цього Договору є його невиконання або неналежне виконання, тобто виконання з порушенням умов, визначених змістом цього Договору.</w:t>
      </w:r>
    </w:p>
    <w:p w:rsidR="009254B2" w:rsidRPr="003315E1" w:rsidRDefault="009254B2" w:rsidP="009254B2">
      <w:pPr>
        <w:pStyle w:val="20"/>
        <w:ind w:firstLine="709"/>
        <w:jc w:val="both"/>
        <w:rPr>
          <w:b/>
          <w:sz w:val="22"/>
          <w:szCs w:val="22"/>
        </w:rPr>
      </w:pPr>
      <w:r w:rsidRPr="003315E1">
        <w:rPr>
          <w:rFonts w:ascii="Times New Roman" w:hAnsi="Times New Roman" w:cs="Times New Roman"/>
          <w:b/>
          <w:sz w:val="22"/>
          <w:szCs w:val="22"/>
        </w:rPr>
        <w:t xml:space="preserve">7.3. Позичальник, який порушив своє зобов'язання щодо повернення кредиту та процентів за ним, має відшкодувати </w:t>
      </w:r>
      <w:proofErr w:type="spellStart"/>
      <w:r w:rsidRPr="003315E1">
        <w:rPr>
          <w:rFonts w:ascii="Times New Roman" w:hAnsi="Times New Roman" w:cs="Times New Roman"/>
          <w:b/>
          <w:sz w:val="22"/>
          <w:szCs w:val="22"/>
        </w:rPr>
        <w:t>Кредитодавцю</w:t>
      </w:r>
      <w:proofErr w:type="spellEnd"/>
      <w:r w:rsidRPr="003315E1">
        <w:rPr>
          <w:rFonts w:ascii="Times New Roman" w:hAnsi="Times New Roman" w:cs="Times New Roman"/>
          <w:b/>
          <w:sz w:val="22"/>
          <w:szCs w:val="22"/>
        </w:rPr>
        <w:t xml:space="preserve"> завдані цим збитки відповідно до закону.</w:t>
      </w:r>
    </w:p>
    <w:p w:rsidR="009254B2" w:rsidRPr="003315E1" w:rsidRDefault="009254B2" w:rsidP="009254B2">
      <w:pPr>
        <w:pStyle w:val="20"/>
        <w:ind w:firstLine="709"/>
        <w:jc w:val="both"/>
        <w:rPr>
          <w:b/>
          <w:sz w:val="22"/>
          <w:szCs w:val="22"/>
        </w:rPr>
      </w:pPr>
      <w:r w:rsidRPr="003315E1">
        <w:rPr>
          <w:rFonts w:ascii="Times New Roman" w:hAnsi="Times New Roman" w:cs="Times New Roman"/>
          <w:b/>
          <w:sz w:val="22"/>
          <w:szCs w:val="22"/>
        </w:rPr>
        <w:t>7.4. За прострочення Позичальником строків сплати кредиту та/або процентів за користування кредитом,</w:t>
      </w:r>
      <w:r w:rsidR="00D9231B" w:rsidRPr="003315E1">
        <w:rPr>
          <w:rFonts w:ascii="Times New Roman" w:hAnsi="Times New Roman" w:cs="Times New Roman"/>
          <w:b/>
          <w:sz w:val="22"/>
          <w:szCs w:val="22"/>
        </w:rPr>
        <w:t xml:space="preserve"> передбачених Графіком платежів</w:t>
      </w:r>
      <w:r w:rsidRPr="003315E1">
        <w:rPr>
          <w:rFonts w:ascii="Times New Roman" w:hAnsi="Times New Roman" w:cs="Times New Roman"/>
          <w:b/>
          <w:sz w:val="22"/>
          <w:szCs w:val="22"/>
        </w:rPr>
        <w:t xml:space="preserve"> </w:t>
      </w:r>
      <w:r w:rsidR="00E53D82">
        <w:rPr>
          <w:rFonts w:ascii="Times New Roman" w:hAnsi="Times New Roman" w:cs="Times New Roman"/>
          <w:b/>
          <w:sz w:val="22"/>
          <w:szCs w:val="22"/>
        </w:rPr>
        <w:t xml:space="preserve">та/або </w:t>
      </w:r>
      <w:r w:rsidR="00E53D82" w:rsidRPr="003315E1">
        <w:rPr>
          <w:rFonts w:ascii="Times New Roman" w:hAnsi="Times New Roman" w:cs="Times New Roman"/>
          <w:b/>
          <w:sz w:val="22"/>
          <w:szCs w:val="22"/>
        </w:rPr>
        <w:t xml:space="preserve">п. </w:t>
      </w:r>
      <w:r w:rsidR="00E53D82">
        <w:rPr>
          <w:rFonts w:ascii="Times New Roman" w:hAnsi="Times New Roman" w:cs="Times New Roman"/>
          <w:b/>
          <w:sz w:val="22"/>
          <w:szCs w:val="22"/>
        </w:rPr>
        <w:t>2</w:t>
      </w:r>
      <w:r w:rsidR="00E53D82" w:rsidRPr="003315E1">
        <w:rPr>
          <w:rFonts w:ascii="Times New Roman" w:hAnsi="Times New Roman" w:cs="Times New Roman"/>
          <w:b/>
          <w:sz w:val="22"/>
          <w:szCs w:val="22"/>
        </w:rPr>
        <w:t xml:space="preserve">.1., </w:t>
      </w:r>
      <w:r w:rsidR="00E53D82">
        <w:rPr>
          <w:rFonts w:ascii="Times New Roman" w:hAnsi="Times New Roman" w:cs="Times New Roman"/>
          <w:b/>
          <w:sz w:val="22"/>
          <w:szCs w:val="22"/>
        </w:rPr>
        <w:t>5</w:t>
      </w:r>
      <w:r w:rsidR="00E53D82" w:rsidRPr="003315E1">
        <w:rPr>
          <w:rFonts w:ascii="Times New Roman" w:hAnsi="Times New Roman" w:cs="Times New Roman"/>
          <w:b/>
          <w:sz w:val="22"/>
          <w:szCs w:val="22"/>
        </w:rPr>
        <w:t>.1.</w:t>
      </w:r>
      <w:r w:rsidR="00E53D82">
        <w:rPr>
          <w:rFonts w:ascii="Times New Roman" w:hAnsi="Times New Roman" w:cs="Times New Roman"/>
          <w:b/>
          <w:sz w:val="22"/>
          <w:szCs w:val="22"/>
        </w:rPr>
        <w:t>7</w:t>
      </w:r>
      <w:r w:rsidR="00E53D82" w:rsidRPr="003315E1">
        <w:rPr>
          <w:rFonts w:ascii="Times New Roman" w:hAnsi="Times New Roman" w:cs="Times New Roman"/>
          <w:b/>
          <w:sz w:val="22"/>
          <w:szCs w:val="22"/>
        </w:rPr>
        <w:t xml:space="preserve">., </w:t>
      </w:r>
      <w:r w:rsidR="00E53D82">
        <w:rPr>
          <w:rFonts w:ascii="Times New Roman" w:hAnsi="Times New Roman" w:cs="Times New Roman"/>
          <w:b/>
          <w:sz w:val="22"/>
          <w:szCs w:val="22"/>
        </w:rPr>
        <w:t>5</w:t>
      </w:r>
      <w:r w:rsidR="00E53D82" w:rsidRPr="003315E1">
        <w:rPr>
          <w:rFonts w:ascii="Times New Roman" w:hAnsi="Times New Roman" w:cs="Times New Roman"/>
          <w:b/>
          <w:sz w:val="22"/>
          <w:szCs w:val="22"/>
        </w:rPr>
        <w:t>.</w:t>
      </w:r>
      <w:r w:rsidR="00E53D82">
        <w:rPr>
          <w:rFonts w:ascii="Times New Roman" w:hAnsi="Times New Roman" w:cs="Times New Roman"/>
          <w:b/>
          <w:sz w:val="22"/>
          <w:szCs w:val="22"/>
        </w:rPr>
        <w:t>7</w:t>
      </w:r>
      <w:r w:rsidR="00E53D82" w:rsidRPr="003315E1">
        <w:rPr>
          <w:rFonts w:ascii="Times New Roman" w:hAnsi="Times New Roman" w:cs="Times New Roman"/>
          <w:b/>
          <w:sz w:val="22"/>
          <w:szCs w:val="22"/>
        </w:rPr>
        <w:t xml:space="preserve">. або </w:t>
      </w:r>
      <w:r w:rsidR="00E53D82">
        <w:rPr>
          <w:rFonts w:ascii="Times New Roman" w:hAnsi="Times New Roman" w:cs="Times New Roman"/>
          <w:b/>
          <w:sz w:val="22"/>
          <w:szCs w:val="22"/>
        </w:rPr>
        <w:t>9</w:t>
      </w:r>
      <w:r w:rsidR="00E53D82">
        <w:rPr>
          <w:rFonts w:ascii="Times New Roman" w:hAnsi="Times New Roman" w:cs="Times New Roman"/>
          <w:b/>
          <w:sz w:val="22"/>
          <w:szCs w:val="22"/>
        </w:rPr>
        <w:t xml:space="preserve">.2. </w:t>
      </w:r>
      <w:r w:rsidRPr="003315E1">
        <w:rPr>
          <w:rFonts w:ascii="Times New Roman" w:hAnsi="Times New Roman" w:cs="Times New Roman"/>
          <w:b/>
          <w:sz w:val="22"/>
          <w:szCs w:val="22"/>
        </w:rPr>
        <w:t xml:space="preserve">цього Договору, Позичальник згідно з ч. 2 ст. 625 ЦК України сплачує </w:t>
      </w:r>
      <w:proofErr w:type="spellStart"/>
      <w:r w:rsidRPr="003315E1">
        <w:rPr>
          <w:rFonts w:ascii="Times New Roman" w:hAnsi="Times New Roman" w:cs="Times New Roman"/>
          <w:b/>
          <w:sz w:val="22"/>
          <w:szCs w:val="22"/>
        </w:rPr>
        <w:t>Кредитодавцю</w:t>
      </w:r>
      <w:proofErr w:type="spellEnd"/>
      <w:r w:rsidRPr="003315E1">
        <w:rPr>
          <w:rFonts w:ascii="Times New Roman" w:hAnsi="Times New Roman" w:cs="Times New Roman"/>
          <w:b/>
          <w:sz w:val="22"/>
          <w:szCs w:val="22"/>
        </w:rPr>
        <w:t xml:space="preserve"> суму боргу з урахуванням індексу інфляції за весь час прострочення, а також проценти у розмірі визначеному п. </w:t>
      </w:r>
      <w:r w:rsidR="00E53D82">
        <w:rPr>
          <w:rFonts w:ascii="Times New Roman" w:hAnsi="Times New Roman" w:cs="Times New Roman"/>
          <w:b/>
          <w:sz w:val="22"/>
          <w:szCs w:val="22"/>
        </w:rPr>
        <w:t>3</w:t>
      </w:r>
      <w:r w:rsidRPr="003315E1">
        <w:rPr>
          <w:rFonts w:ascii="Times New Roman" w:hAnsi="Times New Roman" w:cs="Times New Roman"/>
          <w:b/>
          <w:sz w:val="22"/>
          <w:szCs w:val="22"/>
        </w:rPr>
        <w:t xml:space="preserve">.1, п. </w:t>
      </w:r>
      <w:r w:rsidR="00E53D82">
        <w:rPr>
          <w:rFonts w:ascii="Times New Roman" w:hAnsi="Times New Roman" w:cs="Times New Roman"/>
          <w:b/>
          <w:sz w:val="22"/>
          <w:szCs w:val="22"/>
        </w:rPr>
        <w:t>3</w:t>
      </w:r>
      <w:bookmarkStart w:id="0" w:name="_GoBack"/>
      <w:bookmarkEnd w:id="0"/>
      <w:r w:rsidRPr="003315E1">
        <w:rPr>
          <w:rFonts w:ascii="Times New Roman" w:hAnsi="Times New Roman" w:cs="Times New Roman"/>
          <w:b/>
          <w:sz w:val="22"/>
          <w:szCs w:val="22"/>
        </w:rPr>
        <w:t>.6 Цього Договору.</w:t>
      </w:r>
    </w:p>
    <w:p w:rsidR="009254B2" w:rsidRPr="003315E1" w:rsidRDefault="009254B2" w:rsidP="009254B2">
      <w:pPr>
        <w:pStyle w:val="20"/>
        <w:ind w:firstLine="709"/>
        <w:jc w:val="both"/>
        <w:rPr>
          <w:sz w:val="22"/>
          <w:szCs w:val="22"/>
        </w:rPr>
      </w:pPr>
      <w:r w:rsidRPr="003315E1">
        <w:rPr>
          <w:rFonts w:ascii="Times New Roman" w:hAnsi="Times New Roman" w:cs="Times New Roman"/>
          <w:sz w:val="22"/>
          <w:szCs w:val="22"/>
        </w:rPr>
        <w:t xml:space="preserve">7.5. У випадку невиконання </w:t>
      </w:r>
      <w:proofErr w:type="spellStart"/>
      <w:r w:rsidRPr="003315E1">
        <w:rPr>
          <w:rFonts w:ascii="Times New Roman" w:hAnsi="Times New Roman" w:cs="Times New Roman"/>
          <w:sz w:val="22"/>
          <w:szCs w:val="22"/>
        </w:rPr>
        <w:t>Кредитодавцем</w:t>
      </w:r>
      <w:proofErr w:type="spellEnd"/>
      <w:r w:rsidRPr="003315E1">
        <w:rPr>
          <w:rFonts w:ascii="Times New Roman" w:hAnsi="Times New Roman" w:cs="Times New Roman"/>
          <w:sz w:val="22"/>
          <w:szCs w:val="22"/>
        </w:rPr>
        <w:t xml:space="preserve"> зобов’язання, передбаченого п. 2.2. цього Договору, </w:t>
      </w:r>
      <w:proofErr w:type="spellStart"/>
      <w:r w:rsidRPr="003315E1">
        <w:rPr>
          <w:rFonts w:ascii="Times New Roman" w:hAnsi="Times New Roman" w:cs="Times New Roman"/>
          <w:sz w:val="22"/>
          <w:szCs w:val="22"/>
        </w:rPr>
        <w:t>Кредитодавець</w:t>
      </w:r>
      <w:proofErr w:type="spellEnd"/>
      <w:r w:rsidRPr="003315E1">
        <w:rPr>
          <w:rFonts w:ascii="Times New Roman" w:hAnsi="Times New Roman" w:cs="Times New Roman"/>
          <w:sz w:val="22"/>
          <w:szCs w:val="22"/>
        </w:rPr>
        <w:t xml:space="preserve"> сплачує Позичальнику пеню у розмірі </w:t>
      </w:r>
      <w:r w:rsidRPr="003315E1">
        <w:rPr>
          <w:rFonts w:ascii="Times New Roman" w:hAnsi="Times New Roman" w:cs="Times New Roman"/>
          <w:b/>
          <w:sz w:val="22"/>
          <w:szCs w:val="22"/>
        </w:rPr>
        <w:t>0,01</w:t>
      </w:r>
      <w:r w:rsidRPr="003315E1">
        <w:rPr>
          <w:rFonts w:ascii="Times New Roman" w:hAnsi="Times New Roman" w:cs="Times New Roman"/>
          <w:sz w:val="22"/>
          <w:szCs w:val="22"/>
        </w:rPr>
        <w:t xml:space="preserve"> процент від простроченої заборгованості за кожен день прострочення.</w:t>
      </w:r>
    </w:p>
    <w:p w:rsidR="009254B2" w:rsidRPr="003315E1" w:rsidRDefault="009254B2" w:rsidP="009254B2">
      <w:pPr>
        <w:pStyle w:val="20"/>
        <w:ind w:firstLine="709"/>
        <w:jc w:val="both"/>
        <w:rPr>
          <w:sz w:val="22"/>
          <w:szCs w:val="22"/>
        </w:rPr>
      </w:pPr>
      <w:r w:rsidRPr="003315E1">
        <w:rPr>
          <w:rFonts w:ascii="Times New Roman" w:hAnsi="Times New Roman" w:cs="Times New Roman"/>
          <w:sz w:val="22"/>
          <w:szCs w:val="22"/>
        </w:rPr>
        <w:t xml:space="preserve">Ненадання Позичальником реквізитів свого рахунку в банку (надання реквізитів з помилками) або неявка Позичальника за отриманням кредиту готівкою через касу </w:t>
      </w:r>
      <w:proofErr w:type="spellStart"/>
      <w:r w:rsidRPr="003315E1">
        <w:rPr>
          <w:rFonts w:ascii="Times New Roman" w:hAnsi="Times New Roman" w:cs="Times New Roman"/>
          <w:sz w:val="22"/>
          <w:szCs w:val="22"/>
        </w:rPr>
        <w:t>Кредитодавця</w:t>
      </w:r>
      <w:proofErr w:type="spellEnd"/>
      <w:r w:rsidRPr="003315E1">
        <w:rPr>
          <w:rFonts w:ascii="Times New Roman" w:hAnsi="Times New Roman" w:cs="Times New Roman"/>
          <w:sz w:val="22"/>
          <w:szCs w:val="22"/>
        </w:rPr>
        <w:t xml:space="preserve"> (чи ухилення іншим способом від отримання кредиту), невиконання Позичальником зобов’язання щодо укладання договору, передбаченого п. 5.1. цього Договору, а також відмови </w:t>
      </w:r>
      <w:proofErr w:type="spellStart"/>
      <w:r w:rsidRPr="003315E1">
        <w:rPr>
          <w:rFonts w:ascii="Times New Roman" w:hAnsi="Times New Roman" w:cs="Times New Roman"/>
          <w:sz w:val="22"/>
          <w:szCs w:val="22"/>
        </w:rPr>
        <w:t>Кредитодавця</w:t>
      </w:r>
      <w:proofErr w:type="spellEnd"/>
      <w:r w:rsidRPr="003315E1">
        <w:rPr>
          <w:rFonts w:ascii="Times New Roman" w:hAnsi="Times New Roman" w:cs="Times New Roman"/>
          <w:sz w:val="22"/>
          <w:szCs w:val="22"/>
        </w:rPr>
        <w:t xml:space="preserve"> у наданні кредиту у випадках, передбачених п. 7.9. цього Договору, звільняє </w:t>
      </w:r>
      <w:proofErr w:type="spellStart"/>
      <w:r w:rsidRPr="003315E1">
        <w:rPr>
          <w:rFonts w:ascii="Times New Roman" w:hAnsi="Times New Roman" w:cs="Times New Roman"/>
          <w:sz w:val="22"/>
          <w:szCs w:val="22"/>
        </w:rPr>
        <w:t>Кредитодавця</w:t>
      </w:r>
      <w:proofErr w:type="spellEnd"/>
      <w:r w:rsidRPr="003315E1">
        <w:rPr>
          <w:rFonts w:ascii="Times New Roman" w:hAnsi="Times New Roman" w:cs="Times New Roman"/>
          <w:sz w:val="22"/>
          <w:szCs w:val="22"/>
        </w:rPr>
        <w:t xml:space="preserve"> від відповідальності за порушення зобов’язання, передбаченого п. 2.2. цього Договору.</w:t>
      </w:r>
    </w:p>
    <w:p w:rsidR="009254B2" w:rsidRPr="003315E1" w:rsidRDefault="009254B2" w:rsidP="009254B2">
      <w:pPr>
        <w:pStyle w:val="20"/>
        <w:ind w:firstLine="709"/>
        <w:jc w:val="both"/>
        <w:rPr>
          <w:sz w:val="22"/>
          <w:szCs w:val="22"/>
        </w:rPr>
      </w:pPr>
      <w:r w:rsidRPr="003315E1">
        <w:rPr>
          <w:rFonts w:ascii="Times New Roman" w:hAnsi="Times New Roman" w:cs="Times New Roman"/>
          <w:sz w:val="22"/>
          <w:szCs w:val="22"/>
        </w:rPr>
        <w:t xml:space="preserve">7.6 </w:t>
      </w:r>
      <w:proofErr w:type="spellStart"/>
      <w:r w:rsidRPr="003315E1">
        <w:rPr>
          <w:rFonts w:ascii="Times New Roman" w:hAnsi="Times New Roman" w:cs="Times New Roman"/>
          <w:sz w:val="22"/>
          <w:szCs w:val="22"/>
        </w:rPr>
        <w:t>Кредитодавець</w:t>
      </w:r>
      <w:proofErr w:type="spellEnd"/>
      <w:r w:rsidRPr="003315E1">
        <w:rPr>
          <w:rFonts w:ascii="Times New Roman" w:hAnsi="Times New Roman" w:cs="Times New Roman"/>
          <w:sz w:val="22"/>
          <w:szCs w:val="22"/>
        </w:rPr>
        <w:t xml:space="preserve"> не несе відповідальності за збитки або іншу пряму чи непряму шкоду, завдану Позичальнику при виконанні </w:t>
      </w:r>
      <w:proofErr w:type="spellStart"/>
      <w:r w:rsidRPr="003315E1">
        <w:rPr>
          <w:rFonts w:ascii="Times New Roman" w:hAnsi="Times New Roman" w:cs="Times New Roman"/>
          <w:sz w:val="22"/>
          <w:szCs w:val="22"/>
        </w:rPr>
        <w:t>Кредитодавцем</w:t>
      </w:r>
      <w:proofErr w:type="spellEnd"/>
      <w:r w:rsidRPr="003315E1">
        <w:rPr>
          <w:rFonts w:ascii="Times New Roman" w:hAnsi="Times New Roman" w:cs="Times New Roman"/>
          <w:sz w:val="22"/>
          <w:szCs w:val="22"/>
        </w:rPr>
        <w:t xml:space="preserve"> обов’язків суб'єкта первинного фінансового моніторингу, визначених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виконання </w:t>
      </w:r>
      <w:proofErr w:type="spellStart"/>
      <w:r w:rsidRPr="003315E1">
        <w:rPr>
          <w:rFonts w:ascii="Times New Roman" w:hAnsi="Times New Roman" w:cs="Times New Roman"/>
          <w:sz w:val="22"/>
          <w:szCs w:val="22"/>
        </w:rPr>
        <w:t>Кредитодавцем</w:t>
      </w:r>
      <w:proofErr w:type="spellEnd"/>
      <w:r w:rsidRPr="003315E1">
        <w:rPr>
          <w:rFonts w:ascii="Times New Roman" w:hAnsi="Times New Roman" w:cs="Times New Roman"/>
          <w:sz w:val="22"/>
          <w:szCs w:val="22"/>
        </w:rPr>
        <w:t xml:space="preserve"> вимог, законодавства про санкції.</w:t>
      </w:r>
    </w:p>
    <w:p w:rsidR="009254B2" w:rsidRPr="003315E1" w:rsidRDefault="009254B2" w:rsidP="009254B2">
      <w:pPr>
        <w:pStyle w:val="20"/>
        <w:ind w:firstLine="709"/>
        <w:jc w:val="both"/>
        <w:rPr>
          <w:sz w:val="22"/>
          <w:szCs w:val="22"/>
        </w:rPr>
      </w:pPr>
      <w:r w:rsidRPr="003315E1">
        <w:rPr>
          <w:rFonts w:ascii="Times New Roman" w:hAnsi="Times New Roman" w:cs="Times New Roman"/>
          <w:sz w:val="22"/>
          <w:szCs w:val="22"/>
        </w:rPr>
        <w:t xml:space="preserve">7.7. У разі прострочення Позичальником у період з 01 березня 2020 року по останній календарний день місяця (включно), в якому завершується дія карантину, встановленого Кабінетом Міністрів України на всій території України з метою запобігання поширенню на території України </w:t>
      </w:r>
      <w:proofErr w:type="spellStart"/>
      <w:r w:rsidRPr="003315E1">
        <w:rPr>
          <w:rFonts w:ascii="Times New Roman" w:hAnsi="Times New Roman" w:cs="Times New Roman"/>
          <w:sz w:val="22"/>
          <w:szCs w:val="22"/>
        </w:rPr>
        <w:t>коронавірусної</w:t>
      </w:r>
      <w:proofErr w:type="spellEnd"/>
      <w:r w:rsidRPr="003315E1">
        <w:rPr>
          <w:rFonts w:ascii="Times New Roman" w:hAnsi="Times New Roman" w:cs="Times New Roman"/>
          <w:sz w:val="22"/>
          <w:szCs w:val="22"/>
        </w:rPr>
        <w:t xml:space="preserve"> хвороби (COVID-19), виконання зобов’язань за цим Договором Позичальник звільняється від відповідальності, передбаченої розділом 7 цього Договору, за таке прострочення.</w:t>
      </w:r>
    </w:p>
    <w:p w:rsidR="009254B2" w:rsidRPr="003315E1" w:rsidRDefault="009254B2" w:rsidP="009254B2">
      <w:pPr>
        <w:pStyle w:val="20"/>
        <w:ind w:firstLine="709"/>
        <w:jc w:val="both"/>
        <w:rPr>
          <w:b/>
          <w:sz w:val="22"/>
          <w:szCs w:val="22"/>
        </w:rPr>
      </w:pPr>
      <w:r w:rsidRPr="003315E1">
        <w:rPr>
          <w:rFonts w:ascii="Times New Roman" w:hAnsi="Times New Roman" w:cs="Times New Roman"/>
          <w:sz w:val="22"/>
          <w:szCs w:val="22"/>
        </w:rPr>
        <w:t>7.8</w:t>
      </w:r>
      <w:r w:rsidRPr="003315E1">
        <w:rPr>
          <w:rFonts w:ascii="Times New Roman" w:hAnsi="Times New Roman" w:cs="Times New Roman"/>
          <w:b/>
          <w:sz w:val="22"/>
          <w:szCs w:val="22"/>
        </w:rPr>
        <w:t>. Сторона Договору звільняється від відповідальності за порушення зобов'язання за цим Договором, якщо вона доведе, що це порушення сталося внаслідок випадку або форс-мажорних обставин (</w:t>
      </w:r>
      <w:proofErr w:type="spellStart"/>
      <w:r w:rsidRPr="003315E1">
        <w:rPr>
          <w:rFonts w:ascii="Times New Roman" w:hAnsi="Times New Roman" w:cs="Times New Roman"/>
          <w:b/>
          <w:sz w:val="22"/>
          <w:szCs w:val="22"/>
        </w:rPr>
        <w:t>обставин</w:t>
      </w:r>
      <w:proofErr w:type="spellEnd"/>
      <w:r w:rsidRPr="003315E1">
        <w:rPr>
          <w:rFonts w:ascii="Times New Roman" w:hAnsi="Times New Roman" w:cs="Times New Roman"/>
          <w:b/>
          <w:sz w:val="22"/>
          <w:szCs w:val="22"/>
        </w:rPr>
        <w:t xml:space="preserve"> непереборної сили), що засвідчуються Торгово-промисловою палатою України та уповноваженими нею регіональними торгово-промисловими палатами. </w:t>
      </w:r>
    </w:p>
    <w:p w:rsidR="009254B2" w:rsidRPr="003315E1" w:rsidRDefault="009254B2" w:rsidP="009254B2">
      <w:pPr>
        <w:pStyle w:val="20"/>
        <w:ind w:firstLine="709"/>
        <w:jc w:val="both"/>
        <w:rPr>
          <w:sz w:val="22"/>
          <w:szCs w:val="22"/>
        </w:rPr>
      </w:pPr>
      <w:r w:rsidRPr="003315E1">
        <w:rPr>
          <w:rFonts w:ascii="Times New Roman" w:hAnsi="Times New Roman" w:cs="Times New Roman"/>
          <w:sz w:val="22"/>
          <w:szCs w:val="22"/>
        </w:rPr>
        <w:t xml:space="preserve">7.9. У випадку дії форс-мажорних обставин строки виконання зобов’язань за Договором продовжуються на строк дії таких обставин. Після закінчення дії форс-мажорних обставин Сторони продовжують виконання зобов’язань за Договором, якщо ними не буде досягнуто згоди про інше. </w:t>
      </w:r>
    </w:p>
    <w:p w:rsidR="009254B2" w:rsidRPr="003315E1" w:rsidRDefault="009254B2" w:rsidP="009254B2">
      <w:pPr>
        <w:pStyle w:val="20"/>
        <w:ind w:firstLine="709"/>
        <w:jc w:val="both"/>
        <w:rPr>
          <w:sz w:val="22"/>
          <w:szCs w:val="22"/>
        </w:rPr>
      </w:pPr>
      <w:r w:rsidRPr="003315E1">
        <w:rPr>
          <w:rFonts w:ascii="Times New Roman" w:hAnsi="Times New Roman" w:cs="Times New Roman"/>
          <w:sz w:val="22"/>
          <w:szCs w:val="22"/>
        </w:rPr>
        <w:t>7.10. Про настання форс-мажорних обставин Сторона зобов’язана письмово повідомити іншу Сторону протягом 5 (п’яти) робочих днів з моменту виникнення вказаних обставин.</w:t>
      </w:r>
    </w:p>
    <w:p w:rsidR="009254B2" w:rsidRPr="003315E1" w:rsidRDefault="009254B2" w:rsidP="009254B2">
      <w:pPr>
        <w:spacing w:after="0" w:line="240" w:lineRule="auto"/>
        <w:ind w:right="-1044" w:firstLine="709"/>
        <w:jc w:val="center"/>
        <w:rPr>
          <w:rFonts w:ascii="Times New Roman" w:eastAsia="Times New Roman" w:hAnsi="Times New Roman" w:cs="Times New Roman"/>
          <w:b/>
          <w:color w:val="000000"/>
          <w:lang w:eastAsia="ru-RU"/>
        </w:rPr>
      </w:pPr>
    </w:p>
    <w:p w:rsidR="009254B2" w:rsidRPr="003315E1" w:rsidRDefault="009254B2" w:rsidP="009254B2">
      <w:pPr>
        <w:spacing w:after="0" w:line="240" w:lineRule="auto"/>
        <w:ind w:right="-1044" w:firstLine="709"/>
        <w:jc w:val="center"/>
        <w:rPr>
          <w:rFonts w:ascii="Times New Roman" w:eastAsia="Arial" w:hAnsi="Times New Roman" w:cs="Times New Roman"/>
          <w:b/>
          <w:lang w:eastAsia="zh-CN" w:bidi="ru-RU"/>
        </w:rPr>
      </w:pPr>
      <w:r w:rsidRPr="003315E1">
        <w:rPr>
          <w:rFonts w:ascii="Times New Roman" w:eastAsia="Arial" w:hAnsi="Times New Roman" w:cs="Times New Roman"/>
          <w:b/>
          <w:lang w:eastAsia="zh-CN" w:bidi="ru-RU"/>
        </w:rPr>
        <w:t>8. ВИРІШЕННЯ СПОРІВ</w:t>
      </w:r>
    </w:p>
    <w:p w:rsidR="009254B2" w:rsidRPr="003315E1" w:rsidRDefault="009254B2" w:rsidP="009254B2">
      <w:pPr>
        <w:pStyle w:val="20"/>
        <w:ind w:firstLine="709"/>
        <w:jc w:val="both"/>
        <w:rPr>
          <w:rFonts w:ascii="Times New Roman" w:hAnsi="Times New Roman" w:cs="Times New Roman"/>
          <w:sz w:val="22"/>
          <w:szCs w:val="22"/>
        </w:rPr>
      </w:pPr>
      <w:r w:rsidRPr="003315E1">
        <w:rPr>
          <w:rFonts w:ascii="Times New Roman" w:eastAsia="Times New Roman" w:hAnsi="Times New Roman" w:cs="Times New Roman"/>
          <w:color w:val="000000"/>
          <w:sz w:val="22"/>
          <w:szCs w:val="22"/>
          <w:lang w:eastAsia="ru-RU"/>
        </w:rPr>
        <w:t>8</w:t>
      </w:r>
      <w:r w:rsidRPr="003315E1">
        <w:rPr>
          <w:rFonts w:ascii="Times New Roman" w:hAnsi="Times New Roman" w:cs="Times New Roman"/>
          <w:sz w:val="22"/>
          <w:szCs w:val="22"/>
        </w:rPr>
        <w:t>.1. Усі спори, що виникають з цього Договору або пов'язані із ним, вирішуються шляхом переговорів між Сторонами.</w:t>
      </w:r>
    </w:p>
    <w:p w:rsidR="009254B2" w:rsidRPr="003315E1" w:rsidRDefault="009254B2" w:rsidP="009254B2">
      <w:pPr>
        <w:pStyle w:val="20"/>
        <w:ind w:firstLine="709"/>
        <w:jc w:val="both"/>
        <w:rPr>
          <w:rFonts w:ascii="Times New Roman" w:hAnsi="Times New Roman" w:cs="Times New Roman"/>
          <w:sz w:val="22"/>
          <w:szCs w:val="22"/>
        </w:rPr>
      </w:pPr>
      <w:r w:rsidRPr="003315E1">
        <w:rPr>
          <w:rFonts w:ascii="Times New Roman" w:hAnsi="Times New Roman" w:cs="Times New Roman"/>
          <w:sz w:val="22"/>
          <w:szCs w:val="22"/>
        </w:rPr>
        <w:t>8.2.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9254B2" w:rsidRPr="003315E1" w:rsidRDefault="009254B2" w:rsidP="009254B2">
      <w:pPr>
        <w:spacing w:after="0" w:line="240" w:lineRule="auto"/>
        <w:ind w:firstLine="709"/>
        <w:jc w:val="center"/>
        <w:rPr>
          <w:rFonts w:ascii="Times New Roman" w:eastAsia="Times New Roman" w:hAnsi="Times New Roman" w:cs="Times New Roman"/>
          <w:b/>
          <w:lang w:eastAsia="ru-RU"/>
        </w:rPr>
      </w:pPr>
      <w:r w:rsidRPr="003315E1">
        <w:rPr>
          <w:rFonts w:ascii="Times New Roman" w:eastAsia="Times New Roman" w:hAnsi="Times New Roman" w:cs="Times New Roman"/>
          <w:b/>
          <w:lang w:eastAsia="ru-RU"/>
        </w:rPr>
        <w:t>9. ПОРЯДОК ВНЕСЕННЯ ЗМІН ТА ДОПОВНЕНЬ, РОЗІРВАННЯ ДОГОВОРУ</w:t>
      </w:r>
    </w:p>
    <w:p w:rsidR="009254B2" w:rsidRPr="003315E1" w:rsidRDefault="009254B2" w:rsidP="009254B2">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315E1">
        <w:rPr>
          <w:rFonts w:ascii="Times New Roman" w:eastAsia="Times New Roman" w:hAnsi="Times New Roman" w:cs="Times New Roman"/>
          <w:color w:val="000000"/>
          <w:lang w:eastAsia="ru-RU"/>
        </w:rPr>
        <w:t>9.1. Зміни до цього Договору, в тому числі збільшення фіксованої процентної ставки, зазначеної в п. 3.1 цього Договору, якщо інше не передбачено законодавством, можуть бути внесені тільки за взаємною згодою Сторін, які оформляються додатковим договором до цього Договору і є його складовою і невід'ємною частиною.</w:t>
      </w:r>
    </w:p>
    <w:p w:rsidR="009254B2" w:rsidRPr="003315E1" w:rsidRDefault="009254B2" w:rsidP="009254B2">
      <w:pPr>
        <w:pStyle w:val="3891"/>
        <w:widowControl w:val="0"/>
        <w:spacing w:before="0" w:beforeAutospacing="0" w:after="0" w:afterAutospacing="0"/>
        <w:ind w:firstLine="709"/>
        <w:jc w:val="both"/>
        <w:rPr>
          <w:color w:val="000000"/>
          <w:sz w:val="22"/>
          <w:szCs w:val="22"/>
          <w:lang w:val="uk-UA"/>
        </w:rPr>
      </w:pPr>
      <w:proofErr w:type="spellStart"/>
      <w:r w:rsidRPr="003315E1">
        <w:rPr>
          <w:color w:val="000000"/>
          <w:sz w:val="22"/>
          <w:szCs w:val="22"/>
          <w:lang w:val="uk-UA"/>
        </w:rPr>
        <w:t>Кредитодавець</w:t>
      </w:r>
      <w:proofErr w:type="spellEnd"/>
      <w:r w:rsidRPr="003315E1">
        <w:rPr>
          <w:color w:val="000000"/>
          <w:sz w:val="22"/>
          <w:szCs w:val="22"/>
          <w:lang w:val="uk-UA"/>
        </w:rPr>
        <w:t xml:space="preserve"> надає Позичальнику пропозиції про зміну істотних умов цього Договору шляхом направлення Позичальнику повідомлення у спосіб, що дає змогу встановити дату його відправлення, або вручає таке повідомлення Позичальнику особисто під розпис за 30 календарних днів до бажаної дати </w:t>
      </w:r>
      <w:r w:rsidRPr="003315E1">
        <w:rPr>
          <w:color w:val="000000"/>
          <w:sz w:val="22"/>
          <w:szCs w:val="22"/>
          <w:lang w:val="uk-UA"/>
        </w:rPr>
        <w:lastRenderedPageBreak/>
        <w:t>впровадження відповідних змін до цього Договору. Позичальник зобов’язаний впродовж 10 календарних днів прийняти надану пропозицію та підписати додатковий договір або відхилити її, надавши необхідні обґрунтування. У разі недосягнення Сторонами згоди щодо зміни умов цього Договору, спір вирішується у судовому порядку</w:t>
      </w:r>
    </w:p>
    <w:p w:rsidR="009254B2" w:rsidRPr="003315E1" w:rsidRDefault="009254B2" w:rsidP="009254B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315E1">
        <w:rPr>
          <w:rFonts w:ascii="Times New Roman" w:eastAsia="Times New Roman" w:hAnsi="Times New Roman" w:cs="Times New Roman"/>
          <w:color w:val="000000"/>
          <w:lang w:eastAsia="ru-RU"/>
        </w:rPr>
        <w:t>9.2. Цей Договір може бути розірваний тільки за взаємною згодою Сторін, яка оформляється додатковим договором до цього Договору. Цей Договір може бути розірвано за рішенням суду на вимогу однієї із Сторін у випадках, встановлених законом. У разі розірвання договору Позичальник зобов’язаний повернути всю суму кредиту в день підписання додаткового договору про розірвання цього Договору або в день набрання законної сили рішенням суду про розірвання цього Договору та сплатити проценти за весь строк фактичного користування кредитом до моменту його повернення.</w:t>
      </w:r>
    </w:p>
    <w:p w:rsidR="009254B2" w:rsidRPr="003315E1" w:rsidRDefault="009254B2" w:rsidP="009254B2">
      <w:pPr>
        <w:spacing w:after="0" w:line="240" w:lineRule="auto"/>
        <w:ind w:firstLine="709"/>
        <w:jc w:val="center"/>
        <w:rPr>
          <w:rFonts w:ascii="Times New Roman" w:eastAsia="Times New Roman" w:hAnsi="Times New Roman" w:cs="Times New Roman"/>
          <w:b/>
          <w:lang w:eastAsia="ru-RU"/>
        </w:rPr>
      </w:pPr>
    </w:p>
    <w:p w:rsidR="009254B2" w:rsidRPr="003315E1" w:rsidRDefault="009254B2" w:rsidP="009254B2">
      <w:pPr>
        <w:spacing w:after="0" w:line="240" w:lineRule="auto"/>
        <w:ind w:firstLine="709"/>
        <w:jc w:val="center"/>
        <w:rPr>
          <w:rFonts w:ascii="Times New Roman" w:eastAsia="Times New Roman" w:hAnsi="Times New Roman" w:cs="Times New Roman"/>
          <w:b/>
          <w:lang w:eastAsia="ru-RU"/>
        </w:rPr>
      </w:pPr>
      <w:r w:rsidRPr="003315E1">
        <w:rPr>
          <w:rFonts w:ascii="Times New Roman" w:eastAsia="Times New Roman" w:hAnsi="Times New Roman" w:cs="Times New Roman"/>
          <w:b/>
          <w:lang w:eastAsia="ru-RU"/>
        </w:rPr>
        <w:t>10. СТРОК ДІЇ ДОГОВОРУ ТА IНШI УМОВИ</w:t>
      </w:r>
    </w:p>
    <w:p w:rsidR="009254B2" w:rsidRPr="003315E1" w:rsidRDefault="009254B2" w:rsidP="009254B2">
      <w:pPr>
        <w:spacing w:after="0" w:line="240" w:lineRule="auto"/>
        <w:ind w:firstLine="709"/>
        <w:jc w:val="both"/>
        <w:rPr>
          <w:rFonts w:ascii="Times New Roman" w:eastAsia="Times New Roman" w:hAnsi="Times New Roman" w:cs="Times New Roman"/>
          <w:lang w:eastAsia="ru-RU"/>
        </w:rPr>
      </w:pPr>
      <w:r w:rsidRPr="003315E1">
        <w:rPr>
          <w:rFonts w:ascii="Times New Roman" w:eastAsia="Times New Roman" w:hAnsi="Times New Roman" w:cs="Times New Roman"/>
          <w:lang w:eastAsia="ru-RU"/>
        </w:rPr>
        <w:t>10.1. Строк дії цього Договору становить десять років.</w:t>
      </w:r>
    </w:p>
    <w:p w:rsidR="007C0619" w:rsidRPr="003315E1" w:rsidRDefault="009254B2" w:rsidP="007C0619">
      <w:pPr>
        <w:spacing w:after="0" w:line="240" w:lineRule="auto"/>
        <w:ind w:firstLine="709"/>
        <w:jc w:val="both"/>
        <w:rPr>
          <w:rFonts w:ascii="Times New Roman" w:eastAsia="Arial" w:hAnsi="Times New Roman" w:cs="Times New Roman"/>
          <w:lang w:eastAsia="uk-UA"/>
        </w:rPr>
      </w:pPr>
      <w:r w:rsidRPr="003315E1">
        <w:rPr>
          <w:rFonts w:ascii="Times New Roman" w:eastAsia="Arial" w:hAnsi="Times New Roman" w:cs="Times New Roman"/>
          <w:lang w:eastAsia="uk-UA"/>
        </w:rPr>
        <w:t>У разі не виконання всіх умов цього Договору в зазначені в ньому строки (в тому числі, але не виключно, невиконання Позичальником умов цього Договору щодо повернення кредиту та сплаті процентів у встановлені цим Договором строки), цей Договір продовжує діяти до моменту остаточного виконання Сторонами своїх зобов’язань.</w:t>
      </w:r>
    </w:p>
    <w:p w:rsidR="009254B2" w:rsidRPr="003315E1" w:rsidRDefault="009254B2" w:rsidP="007C0619">
      <w:pPr>
        <w:spacing w:after="0" w:line="240" w:lineRule="auto"/>
        <w:ind w:firstLine="709"/>
        <w:jc w:val="both"/>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10.2. Цей Договір є чинним з моменту його підписання обома Сторонами.</w:t>
      </w:r>
    </w:p>
    <w:p w:rsidR="009254B2" w:rsidRPr="003315E1" w:rsidRDefault="009254B2" w:rsidP="007C0619">
      <w:pPr>
        <w:pStyle w:val="a7"/>
        <w:ind w:firstLine="709"/>
        <w:jc w:val="both"/>
        <w:rPr>
          <w:rFonts w:ascii="Times New Roman" w:eastAsia="Tahoma" w:hAnsi="Times New Roman" w:cs="Times New Roman"/>
          <w:sz w:val="22"/>
          <w:szCs w:val="22"/>
          <w:lang w:eastAsia="ru-RU" w:bidi="ru-RU"/>
        </w:rPr>
      </w:pPr>
      <w:r w:rsidRPr="003315E1">
        <w:rPr>
          <w:rFonts w:ascii="Times New Roman" w:eastAsia="Tahoma" w:hAnsi="Times New Roman" w:cs="Times New Roman"/>
          <w:sz w:val="22"/>
          <w:szCs w:val="22"/>
          <w:lang w:eastAsia="ru-RU" w:bidi="ru-RU"/>
        </w:rPr>
        <w:t>10.3. Дія цього Договору припиняється:</w:t>
      </w:r>
    </w:p>
    <w:p w:rsidR="009254B2" w:rsidRPr="003315E1" w:rsidRDefault="009254B2" w:rsidP="007C0619">
      <w:pPr>
        <w:pStyle w:val="a7"/>
        <w:ind w:firstLine="709"/>
        <w:jc w:val="both"/>
        <w:rPr>
          <w:rFonts w:ascii="Times New Roman" w:eastAsia="Tahoma" w:hAnsi="Times New Roman" w:cs="Times New Roman"/>
          <w:sz w:val="22"/>
          <w:szCs w:val="22"/>
          <w:lang w:eastAsia="ru-RU" w:bidi="ru-RU"/>
        </w:rPr>
      </w:pPr>
      <w:r w:rsidRPr="003315E1">
        <w:rPr>
          <w:rFonts w:ascii="Times New Roman" w:eastAsia="Tahoma" w:hAnsi="Times New Roman" w:cs="Times New Roman"/>
          <w:sz w:val="22"/>
          <w:szCs w:val="22"/>
          <w:lang w:eastAsia="ru-RU" w:bidi="ru-RU"/>
        </w:rPr>
        <w:t>10.3.1. Після закінчення строку, визначеного п. 10.1. цього Договору.</w:t>
      </w:r>
    </w:p>
    <w:p w:rsidR="009254B2" w:rsidRPr="003315E1" w:rsidRDefault="009254B2" w:rsidP="009254B2">
      <w:pPr>
        <w:pStyle w:val="a7"/>
        <w:ind w:firstLine="709"/>
        <w:jc w:val="both"/>
        <w:rPr>
          <w:rFonts w:ascii="Times New Roman" w:eastAsia="Tahoma" w:hAnsi="Times New Roman" w:cs="Times New Roman"/>
          <w:sz w:val="22"/>
          <w:szCs w:val="22"/>
          <w:lang w:eastAsia="ru-RU" w:bidi="ru-RU"/>
        </w:rPr>
      </w:pPr>
      <w:r w:rsidRPr="003315E1">
        <w:rPr>
          <w:rFonts w:ascii="Times New Roman" w:eastAsia="Tahoma" w:hAnsi="Times New Roman" w:cs="Times New Roman"/>
          <w:sz w:val="22"/>
          <w:szCs w:val="22"/>
          <w:lang w:eastAsia="ru-RU" w:bidi="ru-RU"/>
        </w:rPr>
        <w:t>10.3.2. У разі повного виконання Сторонами умов цього Договору, проведеного належним чином.</w:t>
      </w:r>
    </w:p>
    <w:p w:rsidR="009254B2" w:rsidRPr="003315E1" w:rsidRDefault="009254B2" w:rsidP="009254B2">
      <w:pPr>
        <w:pStyle w:val="a7"/>
        <w:ind w:firstLine="709"/>
        <w:jc w:val="both"/>
        <w:rPr>
          <w:rFonts w:ascii="Times New Roman" w:eastAsia="Tahoma" w:hAnsi="Times New Roman" w:cs="Times New Roman"/>
          <w:sz w:val="22"/>
          <w:szCs w:val="22"/>
          <w:lang w:eastAsia="ru-RU" w:bidi="ru-RU"/>
        </w:rPr>
      </w:pPr>
      <w:r w:rsidRPr="003315E1">
        <w:rPr>
          <w:rFonts w:ascii="Times New Roman" w:eastAsia="Tahoma" w:hAnsi="Times New Roman" w:cs="Times New Roman"/>
          <w:sz w:val="22"/>
          <w:szCs w:val="22"/>
          <w:lang w:eastAsia="ru-RU" w:bidi="ru-RU"/>
        </w:rPr>
        <w:t>10.3.3. У випадку дострокового розірвання цього Договору в порядку, визначеному п. 9.2 цього Договору.</w:t>
      </w:r>
    </w:p>
    <w:p w:rsidR="009254B2" w:rsidRPr="003315E1" w:rsidRDefault="009254B2" w:rsidP="009254B2">
      <w:pPr>
        <w:pStyle w:val="a7"/>
        <w:ind w:firstLine="709"/>
        <w:jc w:val="both"/>
        <w:rPr>
          <w:rFonts w:ascii="Times New Roman" w:eastAsia="Tahoma" w:hAnsi="Times New Roman" w:cs="Times New Roman"/>
          <w:sz w:val="22"/>
          <w:szCs w:val="22"/>
          <w:lang w:eastAsia="ru-RU" w:bidi="ru-RU"/>
        </w:rPr>
      </w:pPr>
      <w:r w:rsidRPr="003315E1">
        <w:rPr>
          <w:rFonts w:ascii="Times New Roman" w:eastAsia="Tahoma" w:hAnsi="Times New Roman" w:cs="Times New Roman"/>
          <w:sz w:val="22"/>
          <w:szCs w:val="22"/>
          <w:lang w:eastAsia="ru-RU" w:bidi="ru-RU"/>
        </w:rPr>
        <w:t xml:space="preserve">10.4. Закінчення строку договору не звільняє сторони від відповідальності за його порушення, яке мало місце під час дії договору (відповідно до ст.631 ЦК України). </w:t>
      </w:r>
    </w:p>
    <w:p w:rsidR="009254B2" w:rsidRPr="003315E1" w:rsidRDefault="009254B2" w:rsidP="009254B2">
      <w:pPr>
        <w:pStyle w:val="a7"/>
        <w:ind w:firstLine="709"/>
        <w:jc w:val="both"/>
        <w:rPr>
          <w:rFonts w:ascii="Times New Roman" w:eastAsia="Tahoma" w:hAnsi="Times New Roman" w:cs="Times New Roman"/>
          <w:sz w:val="22"/>
          <w:szCs w:val="22"/>
          <w:lang w:eastAsia="ru-RU" w:bidi="ru-RU"/>
        </w:rPr>
      </w:pPr>
      <w:r w:rsidRPr="003315E1">
        <w:rPr>
          <w:rFonts w:ascii="Times New Roman" w:eastAsia="Tahoma" w:hAnsi="Times New Roman" w:cs="Times New Roman"/>
          <w:sz w:val="22"/>
          <w:szCs w:val="22"/>
          <w:lang w:eastAsia="ru-RU" w:bidi="ru-RU"/>
        </w:rPr>
        <w:t xml:space="preserve">10.5. Позичальник надає згоду </w:t>
      </w:r>
      <w:proofErr w:type="spellStart"/>
      <w:r w:rsidRPr="003315E1">
        <w:rPr>
          <w:rFonts w:ascii="Times New Roman" w:eastAsia="Tahoma" w:hAnsi="Times New Roman" w:cs="Times New Roman"/>
          <w:sz w:val="22"/>
          <w:szCs w:val="22"/>
          <w:lang w:eastAsia="ru-RU" w:bidi="ru-RU"/>
        </w:rPr>
        <w:t>Кредитодавцю</w:t>
      </w:r>
      <w:proofErr w:type="spellEnd"/>
      <w:r w:rsidRPr="003315E1">
        <w:rPr>
          <w:rFonts w:ascii="Times New Roman" w:eastAsia="Tahoma" w:hAnsi="Times New Roman" w:cs="Times New Roman"/>
          <w:sz w:val="22"/>
          <w:szCs w:val="22"/>
          <w:lang w:eastAsia="ru-RU" w:bidi="ru-RU"/>
        </w:rPr>
        <w:t xml:space="preserve"> на доступ до інформації, що складає його кредитну історію, та на збір, зберігання, використання та поширення через бюро кредитних історій, включене до Єдиного реєстру бюро кредитних історій, інформації щодо Позичальника та цього Договору, визначеної Законом України "Про організацію формування та обігу кредитних історій".</w:t>
      </w:r>
    </w:p>
    <w:p w:rsidR="009254B2" w:rsidRPr="003315E1" w:rsidRDefault="009254B2" w:rsidP="009254B2">
      <w:pPr>
        <w:pStyle w:val="a7"/>
        <w:ind w:firstLine="709"/>
        <w:jc w:val="both"/>
        <w:rPr>
          <w:rFonts w:ascii="Times New Roman" w:eastAsia="Tahoma" w:hAnsi="Times New Roman" w:cs="Times New Roman"/>
          <w:sz w:val="22"/>
          <w:szCs w:val="22"/>
          <w:lang w:eastAsia="ru-RU" w:bidi="ru-RU"/>
        </w:rPr>
      </w:pPr>
      <w:r w:rsidRPr="003315E1">
        <w:rPr>
          <w:rFonts w:ascii="Times New Roman" w:eastAsia="Tahoma" w:hAnsi="Times New Roman" w:cs="Times New Roman"/>
          <w:sz w:val="22"/>
          <w:szCs w:val="22"/>
          <w:lang w:eastAsia="ru-RU" w:bidi="ru-RU"/>
        </w:rPr>
        <w:t>10.6. Позичальник підтверджує, що:</w:t>
      </w:r>
    </w:p>
    <w:p w:rsidR="009254B2" w:rsidRPr="003315E1" w:rsidRDefault="009254B2" w:rsidP="009254B2">
      <w:pPr>
        <w:pStyle w:val="a7"/>
        <w:ind w:firstLine="709"/>
        <w:jc w:val="both"/>
        <w:rPr>
          <w:rFonts w:ascii="Times New Roman" w:eastAsia="Tahoma" w:hAnsi="Times New Roman" w:cs="Times New Roman"/>
          <w:sz w:val="22"/>
          <w:szCs w:val="22"/>
          <w:lang w:eastAsia="ru-RU" w:bidi="ru-RU"/>
        </w:rPr>
      </w:pPr>
      <w:r w:rsidRPr="003315E1">
        <w:rPr>
          <w:rFonts w:ascii="Times New Roman" w:eastAsia="Tahoma" w:hAnsi="Times New Roman" w:cs="Times New Roman"/>
          <w:sz w:val="22"/>
          <w:szCs w:val="22"/>
          <w:lang w:eastAsia="ru-RU" w:bidi="ru-RU"/>
        </w:rPr>
        <w:t xml:space="preserve">– отримав від </w:t>
      </w:r>
      <w:proofErr w:type="spellStart"/>
      <w:r w:rsidRPr="003315E1">
        <w:rPr>
          <w:rFonts w:ascii="Times New Roman" w:eastAsia="Tahoma" w:hAnsi="Times New Roman" w:cs="Times New Roman"/>
          <w:sz w:val="22"/>
          <w:szCs w:val="22"/>
          <w:lang w:eastAsia="ru-RU" w:bidi="ru-RU"/>
        </w:rPr>
        <w:t>Кредитодавця</w:t>
      </w:r>
      <w:proofErr w:type="spellEnd"/>
      <w:r w:rsidRPr="003315E1">
        <w:rPr>
          <w:rFonts w:ascii="Times New Roman" w:eastAsia="Tahoma" w:hAnsi="Times New Roman" w:cs="Times New Roman"/>
          <w:sz w:val="22"/>
          <w:szCs w:val="22"/>
          <w:lang w:eastAsia="ru-RU" w:bidi="ru-RU"/>
        </w:rPr>
        <w:t xml:space="preserve"> до укладення Договору інформацію вказану в статті 12 Закону України «Про фінансові послуги та державне регулювання ринків фінансових послуг» та статті 9 Закону України «Про споживче кредитування».</w:t>
      </w:r>
    </w:p>
    <w:p w:rsidR="009254B2" w:rsidRPr="003315E1" w:rsidRDefault="009254B2" w:rsidP="009254B2">
      <w:pPr>
        <w:pStyle w:val="a7"/>
        <w:ind w:firstLine="709"/>
        <w:jc w:val="both"/>
        <w:rPr>
          <w:rFonts w:ascii="Times New Roman" w:eastAsia="Tahoma" w:hAnsi="Times New Roman" w:cs="Times New Roman"/>
          <w:sz w:val="22"/>
          <w:szCs w:val="22"/>
          <w:lang w:eastAsia="ru-RU" w:bidi="ru-RU"/>
        </w:rPr>
      </w:pPr>
      <w:r w:rsidRPr="003315E1">
        <w:rPr>
          <w:rFonts w:ascii="Times New Roman" w:eastAsia="Tahoma" w:hAnsi="Times New Roman" w:cs="Times New Roman"/>
          <w:sz w:val="22"/>
          <w:szCs w:val="22"/>
          <w:lang w:eastAsia="ru-RU" w:bidi="ru-RU"/>
        </w:rPr>
        <w:t xml:space="preserve">– інформація про умови кредитування та орієнтовну загальну вартість кредиту, надані </w:t>
      </w:r>
      <w:proofErr w:type="spellStart"/>
      <w:r w:rsidRPr="003315E1">
        <w:rPr>
          <w:rFonts w:ascii="Times New Roman" w:eastAsia="Tahoma" w:hAnsi="Times New Roman" w:cs="Times New Roman"/>
          <w:sz w:val="22"/>
          <w:szCs w:val="22"/>
          <w:lang w:eastAsia="ru-RU" w:bidi="ru-RU"/>
        </w:rPr>
        <w:t>Кредитодавцем</w:t>
      </w:r>
      <w:proofErr w:type="spellEnd"/>
      <w:r w:rsidRPr="003315E1">
        <w:rPr>
          <w:rFonts w:ascii="Times New Roman" w:eastAsia="Tahoma" w:hAnsi="Times New Roman" w:cs="Times New Roman"/>
          <w:sz w:val="22"/>
          <w:szCs w:val="22"/>
          <w:lang w:eastAsia="ru-RU" w:bidi="ru-RU"/>
        </w:rPr>
        <w:t xml:space="preserve"> виходячи із обраних Позичальником умов кредитування,</w:t>
      </w:r>
    </w:p>
    <w:p w:rsidR="009254B2" w:rsidRPr="003315E1" w:rsidRDefault="009254B2" w:rsidP="009254B2">
      <w:pPr>
        <w:pStyle w:val="a7"/>
        <w:ind w:firstLine="709"/>
        <w:jc w:val="both"/>
        <w:rPr>
          <w:rFonts w:ascii="Times New Roman" w:eastAsia="Tahoma" w:hAnsi="Times New Roman" w:cs="Times New Roman"/>
          <w:sz w:val="22"/>
          <w:szCs w:val="22"/>
          <w:lang w:eastAsia="ru-RU" w:bidi="ru-RU"/>
        </w:rPr>
      </w:pPr>
      <w:r w:rsidRPr="003315E1">
        <w:rPr>
          <w:rFonts w:ascii="Times New Roman" w:eastAsia="Tahoma" w:hAnsi="Times New Roman" w:cs="Times New Roman"/>
          <w:sz w:val="22"/>
          <w:szCs w:val="22"/>
          <w:lang w:eastAsia="ru-RU" w:bidi="ru-RU"/>
        </w:rPr>
        <w:t xml:space="preserve">–  позичальником отримано всі пояснення, необхідні для забезпечення можливості оцінити, чи адаптовано цей Договір до потреб та фінансової ситуації Позичальника, зокрема шляхом роз'яснення наведеної інформації, в тому числі суттєвих характеристик запропонованих послуг та певних наслідків, які вони можуть мати для Позичальника, в тому числі в разі невиконання Позичальником зобов'язань за цим Договором, </w:t>
      </w:r>
    </w:p>
    <w:p w:rsidR="009254B2" w:rsidRPr="003315E1" w:rsidRDefault="009254B2" w:rsidP="009254B2">
      <w:pPr>
        <w:pStyle w:val="a7"/>
        <w:ind w:firstLine="709"/>
        <w:jc w:val="both"/>
        <w:rPr>
          <w:rFonts w:ascii="Times New Roman" w:eastAsia="Tahoma" w:hAnsi="Times New Roman" w:cs="Times New Roman"/>
          <w:sz w:val="22"/>
          <w:szCs w:val="22"/>
          <w:lang w:eastAsia="ru-RU" w:bidi="ru-RU"/>
        </w:rPr>
      </w:pPr>
      <w:r w:rsidRPr="003315E1">
        <w:rPr>
          <w:rFonts w:ascii="Times New Roman" w:eastAsia="Tahoma" w:hAnsi="Times New Roman" w:cs="Times New Roman"/>
          <w:sz w:val="22"/>
          <w:szCs w:val="22"/>
          <w:lang w:eastAsia="ru-RU" w:bidi="ru-RU"/>
        </w:rPr>
        <w:t xml:space="preserve">– інформація надана </w:t>
      </w:r>
      <w:proofErr w:type="spellStart"/>
      <w:r w:rsidRPr="003315E1">
        <w:rPr>
          <w:rFonts w:ascii="Times New Roman" w:eastAsia="Tahoma" w:hAnsi="Times New Roman" w:cs="Times New Roman"/>
          <w:sz w:val="22"/>
          <w:szCs w:val="22"/>
          <w:lang w:eastAsia="ru-RU" w:bidi="ru-RU"/>
        </w:rPr>
        <w:t>Кредитодавцем</w:t>
      </w:r>
      <w:proofErr w:type="spellEnd"/>
      <w:r w:rsidRPr="003315E1">
        <w:rPr>
          <w:rFonts w:ascii="Times New Roman" w:eastAsia="Tahoma" w:hAnsi="Times New Roman" w:cs="Times New Roman"/>
          <w:sz w:val="22"/>
          <w:szCs w:val="22"/>
          <w:lang w:eastAsia="ru-RU" w:bidi="ru-RU"/>
        </w:rPr>
        <w:t xml:space="preserve"> з дотриманням вимог законодавства про захист прав споживачів та забезпечує правильне розуміння Позичальником суті фінансової послуги без нав'язування її придбання;</w:t>
      </w:r>
    </w:p>
    <w:p w:rsidR="009254B2" w:rsidRPr="003315E1" w:rsidRDefault="009254B2" w:rsidP="009254B2">
      <w:pPr>
        <w:pStyle w:val="a7"/>
        <w:ind w:firstLine="709"/>
        <w:jc w:val="both"/>
        <w:rPr>
          <w:rFonts w:ascii="Times New Roman" w:eastAsia="Tahoma" w:hAnsi="Times New Roman" w:cs="Times New Roman"/>
          <w:sz w:val="22"/>
          <w:szCs w:val="22"/>
          <w:lang w:eastAsia="ru-RU" w:bidi="ru-RU"/>
        </w:rPr>
      </w:pPr>
      <w:r w:rsidRPr="003315E1">
        <w:rPr>
          <w:rFonts w:ascii="Times New Roman" w:eastAsia="Tahoma" w:hAnsi="Times New Roman" w:cs="Times New Roman"/>
          <w:sz w:val="22"/>
          <w:szCs w:val="22"/>
          <w:lang w:eastAsia="ru-RU" w:bidi="ru-RU"/>
        </w:rPr>
        <w:t xml:space="preserve">- він повідомлений </w:t>
      </w:r>
      <w:proofErr w:type="spellStart"/>
      <w:r w:rsidRPr="003315E1">
        <w:rPr>
          <w:rFonts w:ascii="Times New Roman" w:eastAsia="Tahoma" w:hAnsi="Times New Roman" w:cs="Times New Roman"/>
          <w:sz w:val="22"/>
          <w:szCs w:val="22"/>
          <w:lang w:eastAsia="ru-RU" w:bidi="ru-RU"/>
        </w:rPr>
        <w:t>Кредитодавцем</w:t>
      </w:r>
      <w:proofErr w:type="spellEnd"/>
      <w:r w:rsidRPr="003315E1">
        <w:rPr>
          <w:rFonts w:ascii="Times New Roman" w:eastAsia="Tahoma" w:hAnsi="Times New Roman" w:cs="Times New Roman"/>
          <w:sz w:val="22"/>
          <w:szCs w:val="22"/>
          <w:lang w:eastAsia="ru-RU" w:bidi="ru-RU"/>
        </w:rPr>
        <w:t xml:space="preserve"> про те, що інформація для формування його кредитної історії буде передаватися до приватного акціонерного товариства «Перше всеукраїнське бюро кредитних історій», яке знаходиться за адресою: 02002, місто Київ, вулиця Євгена Сверстюка, будинок 11.</w:t>
      </w:r>
    </w:p>
    <w:p w:rsidR="009254B2" w:rsidRPr="003315E1" w:rsidRDefault="009254B2" w:rsidP="009254B2">
      <w:pPr>
        <w:pStyle w:val="a7"/>
        <w:ind w:firstLine="709"/>
        <w:jc w:val="both"/>
        <w:rPr>
          <w:rFonts w:ascii="Times New Roman" w:eastAsia="Tahoma" w:hAnsi="Times New Roman" w:cs="Times New Roman"/>
          <w:sz w:val="22"/>
          <w:szCs w:val="22"/>
          <w:lang w:eastAsia="ru-RU" w:bidi="ru-RU"/>
        </w:rPr>
      </w:pPr>
      <w:r w:rsidRPr="003315E1">
        <w:rPr>
          <w:rFonts w:ascii="Times New Roman" w:eastAsia="Tahoma" w:hAnsi="Times New Roman" w:cs="Times New Roman"/>
          <w:sz w:val="22"/>
          <w:szCs w:val="22"/>
          <w:lang w:eastAsia="ru-RU" w:bidi="ru-RU"/>
        </w:rPr>
        <w:t xml:space="preserve">- він надає згоду на проведення телефонних або відео переговорів, або особистої зустрічі за місцем проживання, перебування Позичальника або за місцезнаходженням </w:t>
      </w:r>
      <w:proofErr w:type="spellStart"/>
      <w:r w:rsidRPr="003315E1">
        <w:rPr>
          <w:rFonts w:ascii="Times New Roman" w:eastAsia="Tahoma" w:hAnsi="Times New Roman" w:cs="Times New Roman"/>
          <w:sz w:val="22"/>
          <w:szCs w:val="22"/>
          <w:lang w:eastAsia="ru-RU" w:bidi="ru-RU"/>
        </w:rPr>
        <w:t>Кредитодавця</w:t>
      </w:r>
      <w:proofErr w:type="spellEnd"/>
      <w:r w:rsidRPr="003315E1">
        <w:rPr>
          <w:rFonts w:ascii="Times New Roman" w:eastAsia="Tahoma" w:hAnsi="Times New Roman" w:cs="Times New Roman"/>
          <w:sz w:val="22"/>
          <w:szCs w:val="22"/>
          <w:lang w:eastAsia="ru-RU" w:bidi="ru-RU"/>
        </w:rPr>
        <w:t xml:space="preserve"> для врегулювання простроченої заборгованості виключно з </w:t>
      </w:r>
      <w:r w:rsidRPr="003315E1">
        <w:rPr>
          <w:rFonts w:ascii="Times New Roman" w:eastAsia="Tahoma" w:hAnsi="Times New Roman" w:cs="Times New Roman"/>
          <w:b/>
          <w:sz w:val="22"/>
          <w:szCs w:val="22"/>
          <w:lang w:eastAsia="ru-RU" w:bidi="ru-RU"/>
        </w:rPr>
        <w:t>9 до 19 години</w:t>
      </w:r>
      <w:r w:rsidRPr="003315E1">
        <w:rPr>
          <w:rFonts w:ascii="Times New Roman" w:eastAsia="Tahoma" w:hAnsi="Times New Roman" w:cs="Times New Roman"/>
          <w:sz w:val="22"/>
          <w:szCs w:val="22"/>
          <w:lang w:eastAsia="ru-RU" w:bidi="ru-RU"/>
        </w:rPr>
        <w:t xml:space="preserve"> у разі:</w:t>
      </w:r>
    </w:p>
    <w:p w:rsidR="009254B2" w:rsidRPr="003315E1" w:rsidRDefault="009254B2" w:rsidP="009254B2">
      <w:pPr>
        <w:pStyle w:val="a7"/>
        <w:ind w:firstLine="709"/>
        <w:jc w:val="both"/>
        <w:rPr>
          <w:rFonts w:ascii="Times New Roman" w:eastAsia="Tahoma" w:hAnsi="Times New Roman" w:cs="Times New Roman"/>
          <w:sz w:val="22"/>
          <w:szCs w:val="22"/>
          <w:lang w:eastAsia="ru-RU" w:bidi="ru-RU"/>
        </w:rPr>
      </w:pPr>
      <w:r w:rsidRPr="003315E1">
        <w:rPr>
          <w:rFonts w:ascii="Times New Roman" w:eastAsia="Tahoma" w:hAnsi="Times New Roman" w:cs="Times New Roman"/>
          <w:sz w:val="22"/>
          <w:szCs w:val="22"/>
          <w:lang w:eastAsia="ru-RU" w:bidi="ru-RU"/>
        </w:rPr>
        <w:t xml:space="preserve">а) її виникнення –  </w:t>
      </w:r>
      <w:r w:rsidRPr="003315E1">
        <w:rPr>
          <w:rFonts w:ascii="Times New Roman" w:eastAsia="Tahoma" w:hAnsi="Times New Roman" w:cs="Times New Roman"/>
          <w:b/>
          <w:sz w:val="22"/>
          <w:szCs w:val="22"/>
          <w:lang w:eastAsia="ru-RU" w:bidi="ru-RU"/>
        </w:rPr>
        <w:t xml:space="preserve">5 </w:t>
      </w:r>
      <w:r w:rsidRPr="00B12430">
        <w:rPr>
          <w:rFonts w:ascii="Times New Roman" w:eastAsia="Tahoma" w:hAnsi="Times New Roman" w:cs="Times New Roman"/>
          <w:sz w:val="22"/>
          <w:szCs w:val="22"/>
          <w:lang w:eastAsia="ru-RU" w:bidi="ru-RU"/>
        </w:rPr>
        <w:t>робочого дня</w:t>
      </w:r>
      <w:r w:rsidRPr="003315E1">
        <w:rPr>
          <w:rFonts w:ascii="Times New Roman" w:eastAsia="Tahoma" w:hAnsi="Times New Roman" w:cs="Times New Roman"/>
          <w:sz w:val="22"/>
          <w:szCs w:val="22"/>
          <w:lang w:eastAsia="ru-RU" w:bidi="ru-RU"/>
        </w:rPr>
        <w:t xml:space="preserve"> з дати своєчасного ненадходження в повному обсязі або частково платежу, зазначеного у Графіку платежів;</w:t>
      </w:r>
    </w:p>
    <w:p w:rsidR="009254B2" w:rsidRPr="003315E1" w:rsidRDefault="009254B2" w:rsidP="009254B2">
      <w:pPr>
        <w:pStyle w:val="a7"/>
        <w:ind w:firstLine="709"/>
        <w:jc w:val="both"/>
        <w:rPr>
          <w:rFonts w:ascii="Times New Roman" w:eastAsia="Tahoma" w:hAnsi="Times New Roman" w:cs="Times New Roman"/>
          <w:sz w:val="22"/>
          <w:szCs w:val="22"/>
          <w:lang w:eastAsia="ru-RU" w:bidi="ru-RU"/>
        </w:rPr>
      </w:pPr>
      <w:r w:rsidRPr="003315E1">
        <w:rPr>
          <w:rFonts w:ascii="Times New Roman" w:eastAsia="Tahoma" w:hAnsi="Times New Roman" w:cs="Times New Roman"/>
          <w:sz w:val="22"/>
          <w:szCs w:val="22"/>
          <w:lang w:eastAsia="ru-RU" w:bidi="ru-RU"/>
        </w:rPr>
        <w:t xml:space="preserve">- він надає згоду на взаємодію з__________________________________________________ _________________________________________________________________________________________________________________________________________________________________________, які  надали згоду на таку взаємодію при врегулюванні простроченої заборгованості, шляхом проведення телефонних або відео переговорів, або особистої зустрічі за місцем проживання, перебування цих осіб або за місцезнаходженням </w:t>
      </w:r>
      <w:proofErr w:type="spellStart"/>
      <w:r w:rsidRPr="003315E1">
        <w:rPr>
          <w:rFonts w:ascii="Times New Roman" w:eastAsia="Tahoma" w:hAnsi="Times New Roman" w:cs="Times New Roman"/>
          <w:sz w:val="22"/>
          <w:szCs w:val="22"/>
          <w:lang w:eastAsia="ru-RU" w:bidi="ru-RU"/>
        </w:rPr>
        <w:t>Кредитодавця</w:t>
      </w:r>
      <w:proofErr w:type="spellEnd"/>
      <w:r w:rsidRPr="003315E1">
        <w:rPr>
          <w:rFonts w:ascii="Times New Roman" w:eastAsia="Tahoma" w:hAnsi="Times New Roman" w:cs="Times New Roman"/>
          <w:sz w:val="22"/>
          <w:szCs w:val="22"/>
          <w:lang w:eastAsia="ru-RU" w:bidi="ru-RU"/>
        </w:rPr>
        <w:t xml:space="preserve"> виключно з </w:t>
      </w:r>
      <w:r w:rsidRPr="003315E1">
        <w:rPr>
          <w:rFonts w:ascii="Times New Roman" w:eastAsia="Tahoma" w:hAnsi="Times New Roman" w:cs="Times New Roman"/>
          <w:b/>
          <w:sz w:val="22"/>
          <w:szCs w:val="22"/>
          <w:lang w:eastAsia="ru-RU" w:bidi="ru-RU"/>
        </w:rPr>
        <w:t>9 до 19 години</w:t>
      </w:r>
      <w:r w:rsidRPr="003315E1">
        <w:rPr>
          <w:rFonts w:ascii="Times New Roman" w:eastAsia="Tahoma" w:hAnsi="Times New Roman" w:cs="Times New Roman"/>
          <w:sz w:val="22"/>
          <w:szCs w:val="22"/>
          <w:lang w:eastAsia="ru-RU" w:bidi="ru-RU"/>
        </w:rPr>
        <w:t xml:space="preserve"> у випадках та у дати, що зазначено у </w:t>
      </w:r>
      <w:proofErr w:type="spellStart"/>
      <w:r w:rsidRPr="003315E1">
        <w:rPr>
          <w:rFonts w:ascii="Times New Roman" w:eastAsia="Tahoma" w:hAnsi="Times New Roman" w:cs="Times New Roman"/>
          <w:sz w:val="22"/>
          <w:szCs w:val="22"/>
          <w:lang w:eastAsia="ru-RU" w:bidi="ru-RU"/>
        </w:rPr>
        <w:t>п.п</w:t>
      </w:r>
      <w:proofErr w:type="spellEnd"/>
      <w:r w:rsidRPr="003315E1">
        <w:rPr>
          <w:rFonts w:ascii="Times New Roman" w:eastAsia="Tahoma" w:hAnsi="Times New Roman" w:cs="Times New Roman"/>
          <w:sz w:val="22"/>
          <w:szCs w:val="22"/>
          <w:lang w:eastAsia="ru-RU" w:bidi="ru-RU"/>
        </w:rPr>
        <w:t>. «а)» цього пункту;</w:t>
      </w:r>
    </w:p>
    <w:p w:rsidR="009254B2" w:rsidRPr="003315E1" w:rsidRDefault="009254B2" w:rsidP="009254B2">
      <w:pPr>
        <w:pStyle w:val="a7"/>
        <w:ind w:firstLine="709"/>
        <w:jc w:val="both"/>
        <w:rPr>
          <w:rFonts w:ascii="Times New Roman" w:eastAsia="Tahoma" w:hAnsi="Times New Roman" w:cs="Times New Roman"/>
          <w:sz w:val="22"/>
          <w:szCs w:val="22"/>
          <w:lang w:eastAsia="ru-RU" w:bidi="ru-RU"/>
        </w:rPr>
      </w:pPr>
      <w:r w:rsidRPr="003315E1">
        <w:rPr>
          <w:rFonts w:ascii="Times New Roman" w:eastAsia="Tahoma" w:hAnsi="Times New Roman" w:cs="Times New Roman"/>
          <w:sz w:val="22"/>
          <w:szCs w:val="22"/>
          <w:lang w:eastAsia="ru-RU" w:bidi="ru-RU"/>
        </w:rPr>
        <w:t xml:space="preserve">- він надає згоду на здійснення взаємодії за допомогою наступних засобів зв’язку: телефонного, </w:t>
      </w:r>
      <w:proofErr w:type="spellStart"/>
      <w:r w:rsidRPr="003315E1">
        <w:rPr>
          <w:rFonts w:ascii="Times New Roman" w:eastAsia="Tahoma" w:hAnsi="Times New Roman" w:cs="Times New Roman"/>
          <w:sz w:val="22"/>
          <w:szCs w:val="22"/>
          <w:lang w:eastAsia="ru-RU" w:bidi="ru-RU"/>
        </w:rPr>
        <w:t>смс</w:t>
      </w:r>
      <w:proofErr w:type="spellEnd"/>
      <w:r w:rsidRPr="003315E1">
        <w:rPr>
          <w:rFonts w:ascii="Times New Roman" w:eastAsia="Tahoma" w:hAnsi="Times New Roman" w:cs="Times New Roman"/>
          <w:sz w:val="22"/>
          <w:szCs w:val="22"/>
          <w:lang w:eastAsia="ru-RU" w:bidi="ru-RU"/>
        </w:rPr>
        <w:t xml:space="preserve"> зв’язку та за допомогою </w:t>
      </w:r>
      <w:proofErr w:type="spellStart"/>
      <w:r w:rsidRPr="003315E1">
        <w:rPr>
          <w:rFonts w:ascii="Times New Roman" w:eastAsia="Tahoma" w:hAnsi="Times New Roman" w:cs="Times New Roman"/>
          <w:sz w:val="22"/>
          <w:szCs w:val="22"/>
          <w:lang w:eastAsia="ru-RU" w:bidi="ru-RU"/>
        </w:rPr>
        <w:t>Viber</w:t>
      </w:r>
      <w:proofErr w:type="spellEnd"/>
      <w:r w:rsidRPr="003315E1">
        <w:rPr>
          <w:rFonts w:ascii="Times New Roman" w:eastAsia="Tahoma" w:hAnsi="Times New Roman" w:cs="Times New Roman"/>
          <w:sz w:val="22"/>
          <w:szCs w:val="22"/>
          <w:lang w:eastAsia="ru-RU" w:bidi="ru-RU"/>
        </w:rPr>
        <w:t xml:space="preserve">, </w:t>
      </w:r>
      <w:proofErr w:type="spellStart"/>
      <w:r w:rsidRPr="003315E1">
        <w:rPr>
          <w:rFonts w:ascii="Times New Roman" w:eastAsia="Tahoma" w:hAnsi="Times New Roman" w:cs="Times New Roman"/>
          <w:sz w:val="22"/>
          <w:szCs w:val="22"/>
          <w:lang w:eastAsia="ru-RU" w:bidi="ru-RU"/>
        </w:rPr>
        <w:t>WhatsApp</w:t>
      </w:r>
      <w:proofErr w:type="spellEnd"/>
      <w:r w:rsidRPr="003315E1">
        <w:rPr>
          <w:rFonts w:ascii="Times New Roman" w:eastAsia="Tahoma" w:hAnsi="Times New Roman" w:cs="Times New Roman"/>
          <w:sz w:val="22"/>
          <w:szCs w:val="22"/>
          <w:lang w:eastAsia="ru-RU" w:bidi="ru-RU"/>
        </w:rPr>
        <w:t xml:space="preserve"> за номерами телефонів, </w:t>
      </w:r>
      <w:proofErr w:type="spellStart"/>
      <w:r w:rsidRPr="003315E1">
        <w:rPr>
          <w:rFonts w:ascii="Times New Roman" w:eastAsia="Tahoma" w:hAnsi="Times New Roman" w:cs="Times New Roman"/>
          <w:sz w:val="22"/>
          <w:szCs w:val="22"/>
          <w:lang w:eastAsia="ru-RU" w:bidi="ru-RU"/>
        </w:rPr>
        <w:t>Skype</w:t>
      </w:r>
      <w:proofErr w:type="spellEnd"/>
      <w:r w:rsidRPr="003315E1">
        <w:rPr>
          <w:rFonts w:ascii="Times New Roman" w:eastAsia="Tahoma" w:hAnsi="Times New Roman" w:cs="Times New Roman"/>
          <w:sz w:val="22"/>
          <w:szCs w:val="22"/>
          <w:lang w:eastAsia="ru-RU" w:bidi="ru-RU"/>
        </w:rPr>
        <w:t xml:space="preserve"> зв’язку, тощо; </w:t>
      </w:r>
    </w:p>
    <w:p w:rsidR="009254B2" w:rsidRPr="003315E1" w:rsidRDefault="009254B2" w:rsidP="009254B2">
      <w:pPr>
        <w:pStyle w:val="a7"/>
        <w:ind w:firstLine="709"/>
        <w:jc w:val="both"/>
        <w:rPr>
          <w:rFonts w:ascii="Times New Roman" w:eastAsia="Tahoma" w:hAnsi="Times New Roman" w:cs="Times New Roman"/>
          <w:sz w:val="22"/>
          <w:szCs w:val="22"/>
          <w:lang w:eastAsia="ru-RU" w:bidi="ru-RU"/>
        </w:rPr>
      </w:pPr>
      <w:r w:rsidRPr="003315E1">
        <w:rPr>
          <w:rFonts w:ascii="Times New Roman" w:eastAsia="Tahoma" w:hAnsi="Times New Roman" w:cs="Times New Roman"/>
          <w:sz w:val="22"/>
          <w:szCs w:val="22"/>
          <w:lang w:eastAsia="ru-RU" w:bidi="ru-RU"/>
        </w:rPr>
        <w:t xml:space="preserve">- своє волевиявлення шляхом надання згоди щодо передачі інформації про укладення Позичальником цього Договору, його умови, стан виконання, наявність простроченої заборгованості та її розмір представникам, спадкоємцям, поручителям, майновим поручителям Позичальника, третім особам, взаємодія </w:t>
      </w:r>
      <w:r w:rsidRPr="003315E1">
        <w:rPr>
          <w:rFonts w:ascii="Times New Roman" w:eastAsia="Tahoma" w:hAnsi="Times New Roman" w:cs="Times New Roman"/>
          <w:sz w:val="22"/>
          <w:szCs w:val="22"/>
          <w:lang w:eastAsia="ru-RU" w:bidi="ru-RU"/>
        </w:rPr>
        <w:lastRenderedPageBreak/>
        <w:t xml:space="preserve">з якими передбачена п. 10.6 цього Договору та які надали згоду на таку взаємодію, а також на випадки передачі інформації про прострочену заборгованість близьким особам Позичальника із дотриманням вимог частини шостої статті 25 Закону України </w:t>
      </w:r>
      <w:proofErr w:type="spellStart"/>
      <w:r w:rsidRPr="003315E1">
        <w:rPr>
          <w:rFonts w:ascii="Times New Roman" w:eastAsia="Tahoma" w:hAnsi="Times New Roman" w:cs="Times New Roman"/>
          <w:sz w:val="22"/>
          <w:szCs w:val="22"/>
          <w:lang w:eastAsia="ru-RU" w:bidi="ru-RU"/>
        </w:rPr>
        <w:t>„Про</w:t>
      </w:r>
      <w:proofErr w:type="spellEnd"/>
      <w:r w:rsidRPr="003315E1">
        <w:rPr>
          <w:rFonts w:ascii="Times New Roman" w:eastAsia="Tahoma" w:hAnsi="Times New Roman" w:cs="Times New Roman"/>
          <w:sz w:val="22"/>
          <w:szCs w:val="22"/>
          <w:lang w:eastAsia="ru-RU" w:bidi="ru-RU"/>
        </w:rPr>
        <w:t xml:space="preserve"> споживче кредитування”;</w:t>
      </w:r>
    </w:p>
    <w:p w:rsidR="009254B2" w:rsidRPr="003315E1" w:rsidRDefault="009254B2" w:rsidP="009254B2">
      <w:pPr>
        <w:pStyle w:val="a7"/>
        <w:ind w:firstLine="709"/>
        <w:jc w:val="both"/>
        <w:rPr>
          <w:rFonts w:ascii="Times New Roman" w:eastAsia="Tahoma" w:hAnsi="Times New Roman" w:cs="Times New Roman"/>
          <w:sz w:val="22"/>
          <w:szCs w:val="22"/>
          <w:lang w:eastAsia="ru-RU" w:bidi="ru-RU"/>
        </w:rPr>
      </w:pPr>
      <w:r w:rsidRPr="003315E1">
        <w:rPr>
          <w:rFonts w:ascii="Times New Roman" w:eastAsia="Tahoma" w:hAnsi="Times New Roman" w:cs="Times New Roman"/>
          <w:sz w:val="22"/>
          <w:szCs w:val="22"/>
          <w:lang w:eastAsia="ru-RU" w:bidi="ru-RU"/>
        </w:rPr>
        <w:t xml:space="preserve">- його, </w:t>
      </w:r>
      <w:proofErr w:type="spellStart"/>
      <w:r w:rsidRPr="003315E1">
        <w:rPr>
          <w:rFonts w:ascii="Times New Roman" w:eastAsia="Tahoma" w:hAnsi="Times New Roman" w:cs="Times New Roman"/>
          <w:sz w:val="22"/>
          <w:szCs w:val="22"/>
          <w:lang w:eastAsia="ru-RU" w:bidi="ru-RU"/>
        </w:rPr>
        <w:t>його</w:t>
      </w:r>
      <w:proofErr w:type="spellEnd"/>
      <w:r w:rsidRPr="003315E1">
        <w:rPr>
          <w:rFonts w:ascii="Times New Roman" w:eastAsia="Tahoma" w:hAnsi="Times New Roman" w:cs="Times New Roman"/>
          <w:sz w:val="22"/>
          <w:szCs w:val="22"/>
          <w:lang w:eastAsia="ru-RU" w:bidi="ru-RU"/>
        </w:rPr>
        <w:t xml:space="preserve"> близьких осіб, представника, спадкоємця, поручителя, майнового поручителя або третіх осіб, взаємодія з якими передбачена п. 10.6 цього Договору та які надали згоду на таку взаємодію, попереджено про фіксування у встановленому Національним банком України порядку кожної безпосередньої взаємодії із ним, його близькими особами, представником, спадкоємцем, поручителем, майновим поручителем або третіми особами, взаємодія з якими передбачена п. 10.6 цього Договору та які надали згоду на таку взаємодію, за допомогою </w:t>
      </w:r>
      <w:proofErr w:type="spellStart"/>
      <w:r w:rsidRPr="003315E1">
        <w:rPr>
          <w:rFonts w:ascii="Times New Roman" w:eastAsia="Tahoma" w:hAnsi="Times New Roman" w:cs="Times New Roman"/>
          <w:sz w:val="22"/>
          <w:szCs w:val="22"/>
          <w:lang w:eastAsia="ru-RU" w:bidi="ru-RU"/>
        </w:rPr>
        <w:t>відео-</w:t>
      </w:r>
      <w:proofErr w:type="spellEnd"/>
      <w:r w:rsidRPr="003315E1">
        <w:rPr>
          <w:rFonts w:ascii="Times New Roman" w:eastAsia="Tahoma" w:hAnsi="Times New Roman" w:cs="Times New Roman"/>
          <w:sz w:val="22"/>
          <w:szCs w:val="22"/>
          <w:lang w:eastAsia="ru-RU" w:bidi="ru-RU"/>
        </w:rPr>
        <w:t xml:space="preserve"> та/або звукозаписувального технічного засобу з метою захисту правового інтересу учасників врегулювання простроченої заборгованості. </w:t>
      </w:r>
      <w:r w:rsidRPr="003315E1">
        <w:rPr>
          <w:rFonts w:ascii="Times New Roman" w:eastAsia="Tahoma" w:hAnsi="Times New Roman" w:cs="Times New Roman"/>
          <w:sz w:val="22"/>
          <w:szCs w:val="22"/>
          <w:lang w:eastAsia="ru-RU" w:bidi="ru-RU"/>
        </w:rPr>
        <w:tab/>
      </w:r>
    </w:p>
    <w:p w:rsidR="009254B2" w:rsidRPr="003315E1" w:rsidRDefault="009254B2" w:rsidP="009254B2">
      <w:pPr>
        <w:pStyle w:val="a7"/>
        <w:ind w:firstLine="709"/>
        <w:jc w:val="both"/>
        <w:rPr>
          <w:rFonts w:ascii="Times New Roman" w:eastAsia="Tahoma" w:hAnsi="Times New Roman" w:cs="Times New Roman"/>
          <w:sz w:val="22"/>
          <w:szCs w:val="22"/>
          <w:lang w:eastAsia="ru-RU" w:bidi="ru-RU"/>
        </w:rPr>
      </w:pPr>
      <w:r w:rsidRPr="003315E1">
        <w:rPr>
          <w:rFonts w:ascii="Times New Roman" w:eastAsia="Tahoma" w:hAnsi="Times New Roman" w:cs="Times New Roman"/>
          <w:sz w:val="22"/>
          <w:szCs w:val="22"/>
          <w:lang w:eastAsia="ru-RU" w:bidi="ru-RU"/>
        </w:rPr>
        <w:t>10.7. Підпис Позичальника в розділі 11 цього Договору є підтвердженням, в тому числі, того, що Позичальник отримав в письмовій формі інформацію, вказану в п. 10.6  до надання йому фінансової послуги, зазначеної у п. 2.1 цього Договору, та один з оригіналів цього Договору.</w:t>
      </w:r>
    </w:p>
    <w:p w:rsidR="009254B2" w:rsidRPr="003315E1" w:rsidRDefault="009254B2" w:rsidP="009254B2">
      <w:pPr>
        <w:pStyle w:val="a7"/>
        <w:ind w:firstLine="709"/>
        <w:jc w:val="both"/>
        <w:rPr>
          <w:rFonts w:ascii="Times New Roman" w:eastAsia="Tahoma" w:hAnsi="Times New Roman" w:cs="Times New Roman"/>
          <w:sz w:val="22"/>
          <w:szCs w:val="22"/>
          <w:lang w:eastAsia="ru-RU" w:bidi="ru-RU"/>
        </w:rPr>
      </w:pPr>
      <w:r w:rsidRPr="003315E1">
        <w:rPr>
          <w:rFonts w:ascii="Times New Roman" w:eastAsia="Tahoma" w:hAnsi="Times New Roman" w:cs="Times New Roman"/>
          <w:sz w:val="22"/>
          <w:szCs w:val="22"/>
          <w:lang w:eastAsia="ru-RU" w:bidi="ru-RU"/>
        </w:rPr>
        <w:t>10.8. Цей Договір складено в 2-х примірниках, по одному для кожної із Сторін, що мають однакову юридичну силу.</w:t>
      </w:r>
    </w:p>
    <w:p w:rsidR="009254B2" w:rsidRPr="003315E1" w:rsidRDefault="009254B2" w:rsidP="009254B2">
      <w:pPr>
        <w:pStyle w:val="a7"/>
        <w:ind w:firstLine="709"/>
        <w:jc w:val="both"/>
        <w:rPr>
          <w:rFonts w:ascii="Times New Roman" w:eastAsia="Tahoma" w:hAnsi="Times New Roman" w:cs="Times New Roman"/>
          <w:sz w:val="22"/>
          <w:szCs w:val="22"/>
          <w:lang w:eastAsia="ru-RU" w:bidi="ru-RU"/>
        </w:rPr>
      </w:pPr>
      <w:r w:rsidRPr="003315E1">
        <w:rPr>
          <w:rFonts w:ascii="Times New Roman" w:eastAsia="Tahoma" w:hAnsi="Times New Roman" w:cs="Times New Roman"/>
          <w:sz w:val="22"/>
          <w:szCs w:val="22"/>
          <w:lang w:eastAsia="ru-RU" w:bidi="ru-RU"/>
        </w:rPr>
        <w:t xml:space="preserve">10.9. Після підписання цього Договору, який відповідає умовам </w:t>
      </w:r>
      <w:proofErr w:type="spellStart"/>
      <w:r w:rsidRPr="003315E1">
        <w:rPr>
          <w:rFonts w:ascii="Times New Roman" w:eastAsia="Tahoma" w:hAnsi="Times New Roman" w:cs="Times New Roman"/>
          <w:sz w:val="22"/>
          <w:szCs w:val="22"/>
          <w:lang w:eastAsia="ru-RU" w:bidi="ru-RU"/>
        </w:rPr>
        <w:t>„Положення</w:t>
      </w:r>
      <w:proofErr w:type="spellEnd"/>
      <w:r w:rsidRPr="003315E1">
        <w:rPr>
          <w:rFonts w:ascii="Times New Roman" w:eastAsia="Tahoma" w:hAnsi="Times New Roman" w:cs="Times New Roman"/>
          <w:sz w:val="22"/>
          <w:szCs w:val="22"/>
          <w:lang w:eastAsia="ru-RU" w:bidi="ru-RU"/>
        </w:rPr>
        <w:t xml:space="preserve"> про фінансові послуги Кредитної спілки </w:t>
      </w:r>
      <w:proofErr w:type="spellStart"/>
      <w:r w:rsidRPr="003315E1">
        <w:rPr>
          <w:rFonts w:ascii="Times New Roman" w:eastAsia="Tahoma" w:hAnsi="Times New Roman" w:cs="Times New Roman"/>
          <w:sz w:val="22"/>
          <w:szCs w:val="22"/>
          <w:lang w:eastAsia="ru-RU" w:bidi="ru-RU"/>
        </w:rPr>
        <w:t>„Світовид</w:t>
      </w:r>
      <w:proofErr w:type="spellEnd"/>
      <w:r w:rsidRPr="003315E1">
        <w:rPr>
          <w:rFonts w:ascii="Times New Roman" w:eastAsia="Tahoma" w:hAnsi="Times New Roman" w:cs="Times New Roman"/>
          <w:sz w:val="22"/>
          <w:szCs w:val="22"/>
          <w:lang w:eastAsia="ru-RU" w:bidi="ru-RU"/>
        </w:rPr>
        <w:t>” (нова редакція)” чинного на дату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9254B2" w:rsidRPr="003315E1" w:rsidRDefault="009254B2" w:rsidP="009254B2">
      <w:pPr>
        <w:pStyle w:val="a7"/>
        <w:ind w:firstLine="709"/>
        <w:jc w:val="both"/>
        <w:rPr>
          <w:rFonts w:ascii="Times New Roman" w:eastAsia="Tahoma" w:hAnsi="Times New Roman" w:cs="Times New Roman"/>
          <w:sz w:val="22"/>
          <w:szCs w:val="22"/>
          <w:lang w:eastAsia="ru-RU" w:bidi="ru-RU"/>
        </w:rPr>
      </w:pPr>
      <w:r w:rsidRPr="003315E1">
        <w:rPr>
          <w:rFonts w:ascii="Times New Roman" w:eastAsia="Tahoma" w:hAnsi="Times New Roman" w:cs="Times New Roman"/>
          <w:sz w:val="22"/>
          <w:szCs w:val="22"/>
          <w:lang w:eastAsia="ru-RU" w:bidi="ru-RU"/>
        </w:rPr>
        <w:t>10.10. Усі не врегульовані цим Договором правовідносини Сторін регулюються чинним законодавством України.</w:t>
      </w:r>
    </w:p>
    <w:p w:rsidR="009254B2" w:rsidRPr="003315E1" w:rsidRDefault="009254B2" w:rsidP="009254B2">
      <w:pPr>
        <w:spacing w:after="0" w:line="240" w:lineRule="auto"/>
        <w:ind w:firstLine="709"/>
        <w:jc w:val="center"/>
        <w:rPr>
          <w:rFonts w:ascii="Times New Roman" w:eastAsia="Times New Roman" w:hAnsi="Times New Roman" w:cs="Times New Roman"/>
          <w:b/>
          <w:lang w:val="ru-RU" w:eastAsia="ru-RU"/>
        </w:rPr>
      </w:pPr>
      <w:r w:rsidRPr="003315E1">
        <w:rPr>
          <w:rFonts w:ascii="Times New Roman" w:eastAsia="Times New Roman" w:hAnsi="Times New Roman" w:cs="Times New Roman"/>
          <w:b/>
          <w:lang w:eastAsia="ru-RU"/>
        </w:rPr>
        <w:t>11. АДРЕСИ, РЕКВIЗИТИ ТА ПIДПИСИ СТОРIН:</w:t>
      </w:r>
    </w:p>
    <w:p w:rsidR="0018709E" w:rsidRPr="003315E1" w:rsidRDefault="0018709E" w:rsidP="00FB0E3A">
      <w:pPr>
        <w:spacing w:after="0" w:line="240" w:lineRule="auto"/>
        <w:ind w:firstLine="709"/>
        <w:jc w:val="center"/>
        <w:rPr>
          <w:rFonts w:ascii="Times New Roman" w:eastAsia="Times New Roman" w:hAnsi="Times New Roman" w:cs="Times New Roman"/>
          <w:b/>
          <w:lang w:eastAsia="ru-RU"/>
        </w:rPr>
      </w:pPr>
    </w:p>
    <w:tbl>
      <w:tblPr>
        <w:tblW w:w="0" w:type="auto"/>
        <w:tblInd w:w="114" w:type="dxa"/>
        <w:tblLayout w:type="fixed"/>
        <w:tblLook w:val="0000" w:firstRow="0" w:lastRow="0" w:firstColumn="0" w:lastColumn="0" w:noHBand="0" w:noVBand="0"/>
      </w:tblPr>
      <w:tblGrid>
        <w:gridCol w:w="4530"/>
        <w:gridCol w:w="567"/>
        <w:gridCol w:w="4820"/>
      </w:tblGrid>
      <w:tr w:rsidR="00DC4750" w:rsidRPr="003315E1" w:rsidTr="000675C4">
        <w:trPr>
          <w:cantSplit/>
          <w:trHeight w:val="423"/>
        </w:trPr>
        <w:tc>
          <w:tcPr>
            <w:tcW w:w="4530" w:type="dxa"/>
            <w:shd w:val="clear" w:color="auto" w:fill="auto"/>
          </w:tcPr>
          <w:p w:rsidR="00DC4750" w:rsidRPr="003315E1" w:rsidRDefault="00DC4750" w:rsidP="00DC4750">
            <w:pPr>
              <w:widowControl w:val="0"/>
              <w:suppressAutoHyphens/>
              <w:spacing w:after="0" w:line="240" w:lineRule="auto"/>
              <w:jc w:val="center"/>
              <w:rPr>
                <w:rFonts w:ascii="Arial" w:eastAsia="Albany" w:hAnsi="Arial" w:cs="Albany"/>
                <w:lang w:val="ru-RU" w:eastAsia="zh-CN" w:bidi="ru-RU"/>
              </w:rPr>
            </w:pPr>
            <w:r w:rsidRPr="003315E1">
              <w:rPr>
                <w:rFonts w:ascii="Times New Roman" w:eastAsia="Albany" w:hAnsi="Times New Roman" w:cs="Times New Roman"/>
                <w:b/>
                <w:lang w:eastAsia="zh-CN" w:bidi="ru-RU"/>
              </w:rPr>
              <w:t>КРЕДИТОДАВЕЦЬ</w:t>
            </w:r>
          </w:p>
        </w:tc>
        <w:tc>
          <w:tcPr>
            <w:tcW w:w="567" w:type="dxa"/>
            <w:shd w:val="clear" w:color="auto" w:fill="auto"/>
          </w:tcPr>
          <w:p w:rsidR="00DC4750" w:rsidRPr="003315E1" w:rsidRDefault="00DC4750" w:rsidP="00DC4750">
            <w:pPr>
              <w:widowControl w:val="0"/>
              <w:suppressAutoHyphens/>
              <w:snapToGrid w:val="0"/>
              <w:spacing w:after="0" w:line="240" w:lineRule="auto"/>
              <w:jc w:val="center"/>
              <w:rPr>
                <w:rFonts w:ascii="Times New Roman" w:eastAsia="Albany" w:hAnsi="Times New Roman" w:cs="Times New Roman"/>
                <w:b/>
                <w:lang w:eastAsia="zh-CN" w:bidi="ru-RU"/>
              </w:rPr>
            </w:pPr>
          </w:p>
        </w:tc>
        <w:tc>
          <w:tcPr>
            <w:tcW w:w="4820" w:type="dxa"/>
            <w:shd w:val="clear" w:color="auto" w:fill="auto"/>
          </w:tcPr>
          <w:p w:rsidR="00DC4750" w:rsidRPr="003315E1" w:rsidRDefault="00DC4750" w:rsidP="00DC4750">
            <w:pPr>
              <w:widowControl w:val="0"/>
              <w:suppressAutoHyphens/>
              <w:spacing w:after="0" w:line="240" w:lineRule="auto"/>
              <w:jc w:val="center"/>
              <w:rPr>
                <w:rFonts w:ascii="Arial" w:eastAsia="Albany" w:hAnsi="Arial" w:cs="Albany"/>
                <w:lang w:val="ru-RU" w:eastAsia="zh-CN" w:bidi="ru-RU"/>
              </w:rPr>
            </w:pPr>
            <w:r w:rsidRPr="003315E1">
              <w:rPr>
                <w:rFonts w:ascii="Times New Roman" w:eastAsia="Albany" w:hAnsi="Times New Roman" w:cs="Times New Roman"/>
                <w:b/>
                <w:lang w:eastAsia="zh-CN" w:bidi="ru-RU"/>
              </w:rPr>
              <w:t>ПОЗИЧАЛЬНИК</w:t>
            </w:r>
          </w:p>
        </w:tc>
      </w:tr>
      <w:tr w:rsidR="00DC4750" w:rsidRPr="003315E1" w:rsidTr="000675C4">
        <w:trPr>
          <w:cantSplit/>
          <w:trHeight w:val="23"/>
        </w:trPr>
        <w:tc>
          <w:tcPr>
            <w:tcW w:w="4530" w:type="dxa"/>
            <w:tcBorders>
              <w:bottom w:val="single" w:sz="4" w:space="0" w:color="000000"/>
            </w:tcBorders>
            <w:shd w:val="clear" w:color="auto" w:fill="auto"/>
          </w:tcPr>
          <w:p w:rsidR="00DC4750" w:rsidRPr="003315E1" w:rsidRDefault="00DC4750" w:rsidP="00DC4750">
            <w:pPr>
              <w:widowControl w:val="0"/>
              <w:suppressAutoHyphens/>
              <w:spacing w:after="0" w:line="240" w:lineRule="auto"/>
              <w:jc w:val="center"/>
              <w:rPr>
                <w:rFonts w:ascii="Arial" w:eastAsia="Albany" w:hAnsi="Arial" w:cs="Albany"/>
                <w:lang w:val="ru-RU" w:eastAsia="zh-CN" w:bidi="ru-RU"/>
              </w:rPr>
            </w:pPr>
            <w:r w:rsidRPr="003315E1">
              <w:rPr>
                <w:rFonts w:ascii="Times New Roman" w:eastAsia="Albany" w:hAnsi="Times New Roman" w:cs="Times New Roman"/>
                <w:b/>
                <w:lang w:eastAsia="zh-CN" w:bidi="ru-RU"/>
              </w:rPr>
              <w:t>Кредитна спілка “</w:t>
            </w:r>
            <w:proofErr w:type="spellStart"/>
            <w:r w:rsidRPr="003315E1">
              <w:rPr>
                <w:rFonts w:ascii="Times New Roman" w:eastAsia="Albany" w:hAnsi="Times New Roman" w:cs="Times New Roman"/>
                <w:b/>
                <w:lang w:eastAsia="zh-CN" w:bidi="ru-RU"/>
              </w:rPr>
              <w:t>Світовид</w:t>
            </w:r>
            <w:proofErr w:type="spellEnd"/>
            <w:r w:rsidRPr="003315E1">
              <w:rPr>
                <w:rFonts w:ascii="Times New Roman" w:eastAsia="Albany" w:hAnsi="Times New Roman" w:cs="Times New Roman"/>
                <w:b/>
                <w:lang w:eastAsia="zh-CN" w:bidi="ru-RU"/>
              </w:rPr>
              <w:t>”</w:t>
            </w:r>
          </w:p>
          <w:p w:rsidR="00DC4750" w:rsidRPr="003315E1" w:rsidRDefault="00DC4750" w:rsidP="00DC4750">
            <w:pPr>
              <w:widowControl w:val="0"/>
              <w:suppressAutoHyphens/>
              <w:spacing w:after="0" w:line="240" w:lineRule="auto"/>
              <w:jc w:val="center"/>
              <w:rPr>
                <w:rFonts w:ascii="Times New Roman" w:eastAsia="Albany" w:hAnsi="Times New Roman" w:cs="Times New Roman"/>
                <w:b/>
                <w:lang w:eastAsia="zh-CN" w:bidi="ru-RU"/>
              </w:rPr>
            </w:pPr>
          </w:p>
        </w:tc>
        <w:tc>
          <w:tcPr>
            <w:tcW w:w="567" w:type="dxa"/>
            <w:shd w:val="clear" w:color="auto" w:fill="auto"/>
          </w:tcPr>
          <w:p w:rsidR="00DC4750" w:rsidRPr="003315E1" w:rsidRDefault="00DC4750" w:rsidP="00DC4750">
            <w:pPr>
              <w:snapToGrid w:val="0"/>
              <w:spacing w:after="0" w:line="240" w:lineRule="auto"/>
              <w:rPr>
                <w:rFonts w:ascii="Times New Roman" w:eastAsia="Albany" w:hAnsi="Times New Roman" w:cs="Times New Roman"/>
                <w:b/>
                <w:lang w:eastAsia="zh-CN" w:bidi="ru-RU"/>
              </w:rPr>
            </w:pPr>
          </w:p>
          <w:p w:rsidR="00DC4750" w:rsidRPr="003315E1" w:rsidRDefault="00DC4750" w:rsidP="00DC4750">
            <w:pPr>
              <w:widowControl w:val="0"/>
              <w:suppressAutoHyphens/>
              <w:spacing w:after="0" w:line="240" w:lineRule="auto"/>
              <w:jc w:val="center"/>
              <w:rPr>
                <w:rFonts w:ascii="Times New Roman" w:eastAsia="Albany" w:hAnsi="Times New Roman" w:cs="Times New Roman"/>
                <w:b/>
                <w:lang w:eastAsia="zh-CN" w:bidi="ru-RU"/>
              </w:rPr>
            </w:pPr>
          </w:p>
        </w:tc>
        <w:tc>
          <w:tcPr>
            <w:tcW w:w="4820" w:type="dxa"/>
            <w:tcBorders>
              <w:bottom w:val="single" w:sz="4" w:space="0" w:color="000000"/>
            </w:tcBorders>
            <w:shd w:val="clear" w:color="auto" w:fill="auto"/>
          </w:tcPr>
          <w:p w:rsidR="00DC4750" w:rsidRPr="003315E1" w:rsidRDefault="00DC4750" w:rsidP="00DC4750">
            <w:pPr>
              <w:widowControl w:val="0"/>
              <w:suppressAutoHyphens/>
              <w:spacing w:after="0" w:line="240" w:lineRule="auto"/>
              <w:rPr>
                <w:rFonts w:ascii="Arial" w:eastAsia="Albany" w:hAnsi="Arial" w:cs="Albany"/>
                <w:lang w:val="ru-RU" w:eastAsia="zh-CN" w:bidi="ru-RU"/>
              </w:rPr>
            </w:pPr>
            <w:r w:rsidRPr="003315E1">
              <w:rPr>
                <w:rFonts w:ascii="Times New Roman" w:eastAsia="Albany" w:hAnsi="Times New Roman" w:cs="Times New Roman"/>
                <w:b/>
                <w:lang w:eastAsia="zh-CN" w:bidi="ru-RU"/>
              </w:rPr>
              <w:t>ПІП</w:t>
            </w:r>
          </w:p>
        </w:tc>
      </w:tr>
      <w:tr w:rsidR="00DC4750" w:rsidRPr="003315E1" w:rsidTr="000675C4">
        <w:trPr>
          <w:cantSplit/>
        </w:trPr>
        <w:tc>
          <w:tcPr>
            <w:tcW w:w="4530" w:type="dxa"/>
            <w:tcBorders>
              <w:top w:val="single" w:sz="4" w:space="0" w:color="000000"/>
              <w:bottom w:val="single" w:sz="2" w:space="0" w:color="000000"/>
            </w:tcBorders>
            <w:shd w:val="clear" w:color="auto" w:fill="auto"/>
          </w:tcPr>
          <w:p w:rsidR="00DC4750" w:rsidRPr="003315E1" w:rsidRDefault="00DC4750" w:rsidP="00DC4750">
            <w:pPr>
              <w:widowControl w:val="0"/>
              <w:tabs>
                <w:tab w:val="left" w:pos="354"/>
                <w:tab w:val="center" w:pos="1977"/>
              </w:tabs>
              <w:suppressAutoHyphens/>
              <w:spacing w:after="0" w:line="240" w:lineRule="auto"/>
              <w:rPr>
                <w:rFonts w:ascii="Arial" w:eastAsia="Albany" w:hAnsi="Arial" w:cs="Albany"/>
                <w:lang w:val="ru-RU" w:eastAsia="zh-CN" w:bidi="ru-RU"/>
              </w:rPr>
            </w:pPr>
            <w:r w:rsidRPr="003315E1">
              <w:rPr>
                <w:rFonts w:ascii="Times New Roman" w:eastAsia="Albany" w:hAnsi="Times New Roman" w:cs="Times New Roman"/>
                <w:lang w:eastAsia="zh-CN" w:bidi="ru-RU"/>
              </w:rPr>
              <w:t>Місцезнаходження:</w:t>
            </w:r>
          </w:p>
        </w:tc>
        <w:tc>
          <w:tcPr>
            <w:tcW w:w="567" w:type="dxa"/>
            <w:shd w:val="clear" w:color="auto" w:fill="auto"/>
          </w:tcPr>
          <w:p w:rsidR="00DC4750" w:rsidRPr="003315E1" w:rsidRDefault="00DC4750" w:rsidP="00DC4750">
            <w:pPr>
              <w:widowControl w:val="0"/>
              <w:suppressAutoHyphens/>
              <w:snapToGrid w:val="0"/>
              <w:spacing w:after="0" w:line="240" w:lineRule="auto"/>
              <w:jc w:val="center"/>
              <w:rPr>
                <w:rFonts w:ascii="Times New Roman" w:eastAsia="Albany" w:hAnsi="Times New Roman" w:cs="Times New Roman"/>
                <w:lang w:eastAsia="zh-CN" w:bidi="ru-RU"/>
              </w:rPr>
            </w:pPr>
          </w:p>
        </w:tc>
        <w:tc>
          <w:tcPr>
            <w:tcW w:w="4820" w:type="dxa"/>
            <w:tcBorders>
              <w:bottom w:val="single" w:sz="1" w:space="0" w:color="000000"/>
            </w:tcBorders>
            <w:shd w:val="clear" w:color="auto" w:fill="auto"/>
          </w:tcPr>
          <w:p w:rsidR="00DC4750" w:rsidRPr="003315E1" w:rsidRDefault="00DC4750" w:rsidP="00DC4750">
            <w:pPr>
              <w:widowControl w:val="0"/>
              <w:suppressAutoHyphens/>
              <w:spacing w:after="0" w:line="240" w:lineRule="auto"/>
              <w:rPr>
                <w:rFonts w:ascii="Arial" w:eastAsia="Albany" w:hAnsi="Arial" w:cs="Albany"/>
                <w:lang w:val="ru-RU" w:eastAsia="zh-CN" w:bidi="ru-RU"/>
              </w:rPr>
            </w:pPr>
            <w:r w:rsidRPr="003315E1">
              <w:rPr>
                <w:rFonts w:ascii="Times New Roman" w:eastAsia="Albany" w:hAnsi="Times New Roman" w:cs="Times New Roman"/>
                <w:lang w:eastAsia="zh-CN" w:bidi="ru-RU"/>
              </w:rPr>
              <w:t>Місце проживання:</w:t>
            </w:r>
          </w:p>
        </w:tc>
      </w:tr>
      <w:tr w:rsidR="00DC4750" w:rsidRPr="003315E1" w:rsidTr="000675C4">
        <w:trPr>
          <w:cantSplit/>
        </w:trPr>
        <w:tc>
          <w:tcPr>
            <w:tcW w:w="4530" w:type="dxa"/>
            <w:tcBorders>
              <w:bottom w:val="single" w:sz="4" w:space="0" w:color="000000"/>
            </w:tcBorders>
            <w:shd w:val="clear" w:color="auto" w:fill="auto"/>
          </w:tcPr>
          <w:p w:rsidR="00DC4750" w:rsidRPr="003315E1" w:rsidRDefault="00DC4750" w:rsidP="00DC4750">
            <w:pPr>
              <w:widowControl w:val="0"/>
              <w:tabs>
                <w:tab w:val="left" w:pos="354"/>
                <w:tab w:val="center" w:pos="1977"/>
              </w:tabs>
              <w:suppressAutoHyphens/>
              <w:snapToGrid w:val="0"/>
              <w:spacing w:after="0" w:line="240" w:lineRule="auto"/>
              <w:rPr>
                <w:rFonts w:ascii="Times New Roman" w:eastAsia="Albany" w:hAnsi="Times New Roman" w:cs="Times New Roman"/>
                <w:lang w:eastAsia="zh-CN" w:bidi="ru-RU"/>
              </w:rPr>
            </w:pPr>
          </w:p>
        </w:tc>
        <w:tc>
          <w:tcPr>
            <w:tcW w:w="567" w:type="dxa"/>
            <w:shd w:val="clear" w:color="auto" w:fill="auto"/>
          </w:tcPr>
          <w:p w:rsidR="00DC4750" w:rsidRPr="003315E1" w:rsidRDefault="00DC4750" w:rsidP="00DC4750">
            <w:pPr>
              <w:widowControl w:val="0"/>
              <w:suppressAutoHyphens/>
              <w:snapToGrid w:val="0"/>
              <w:spacing w:after="0" w:line="240" w:lineRule="auto"/>
              <w:jc w:val="center"/>
              <w:rPr>
                <w:rFonts w:ascii="Times New Roman" w:eastAsia="Albany" w:hAnsi="Times New Roman" w:cs="Times New Roman"/>
                <w:lang w:eastAsia="zh-CN" w:bidi="ru-RU"/>
              </w:rPr>
            </w:pPr>
          </w:p>
        </w:tc>
        <w:tc>
          <w:tcPr>
            <w:tcW w:w="4820" w:type="dxa"/>
            <w:tcBorders>
              <w:bottom w:val="single" w:sz="1" w:space="0" w:color="000000"/>
            </w:tcBorders>
            <w:shd w:val="clear" w:color="auto" w:fill="auto"/>
          </w:tcPr>
          <w:p w:rsidR="00DC4750" w:rsidRPr="003315E1" w:rsidRDefault="00DC4750" w:rsidP="00DC4750">
            <w:pPr>
              <w:widowControl w:val="0"/>
              <w:suppressAutoHyphens/>
              <w:snapToGrid w:val="0"/>
              <w:spacing w:after="0" w:line="240" w:lineRule="auto"/>
              <w:rPr>
                <w:rFonts w:ascii="Times New Roman" w:eastAsia="Albany" w:hAnsi="Times New Roman" w:cs="Times New Roman"/>
                <w:lang w:eastAsia="zh-CN" w:bidi="ru-RU"/>
              </w:rPr>
            </w:pPr>
          </w:p>
        </w:tc>
      </w:tr>
      <w:tr w:rsidR="00DC4750" w:rsidRPr="003315E1" w:rsidTr="000675C4">
        <w:trPr>
          <w:cantSplit/>
        </w:trPr>
        <w:tc>
          <w:tcPr>
            <w:tcW w:w="4530" w:type="dxa"/>
            <w:tcBorders>
              <w:top w:val="single" w:sz="2" w:space="0" w:color="000000"/>
            </w:tcBorders>
            <w:shd w:val="clear" w:color="auto" w:fill="auto"/>
          </w:tcPr>
          <w:p w:rsidR="00DC4750" w:rsidRPr="003315E1" w:rsidRDefault="00DC4750" w:rsidP="00DC4750">
            <w:pPr>
              <w:widowControl w:val="0"/>
              <w:suppressAutoHyphens/>
              <w:spacing w:after="0" w:line="240" w:lineRule="auto"/>
              <w:rPr>
                <w:rFonts w:ascii="Arial" w:eastAsia="Albany" w:hAnsi="Arial" w:cs="Albany"/>
                <w:lang w:val="ru-RU" w:eastAsia="zh-CN" w:bidi="ru-RU"/>
              </w:rPr>
            </w:pPr>
            <w:proofErr w:type="spellStart"/>
            <w:r w:rsidRPr="003315E1">
              <w:rPr>
                <w:rFonts w:ascii="Times New Roman" w:eastAsia="Albany" w:hAnsi="Times New Roman" w:cs="Times New Roman"/>
                <w:lang w:eastAsia="zh-CN" w:bidi="ru-RU"/>
              </w:rPr>
              <w:t>Тел</w:t>
            </w:r>
            <w:proofErr w:type="spellEnd"/>
            <w:r w:rsidRPr="003315E1">
              <w:rPr>
                <w:rFonts w:ascii="Times New Roman" w:eastAsia="Albany" w:hAnsi="Times New Roman" w:cs="Times New Roman"/>
                <w:lang w:eastAsia="zh-CN" w:bidi="ru-RU"/>
              </w:rPr>
              <w:t>:</w:t>
            </w:r>
          </w:p>
        </w:tc>
        <w:tc>
          <w:tcPr>
            <w:tcW w:w="567" w:type="dxa"/>
            <w:shd w:val="clear" w:color="auto" w:fill="auto"/>
          </w:tcPr>
          <w:p w:rsidR="00DC4750" w:rsidRPr="003315E1" w:rsidRDefault="00DC4750" w:rsidP="00DC4750">
            <w:pPr>
              <w:widowControl w:val="0"/>
              <w:suppressAutoHyphens/>
              <w:snapToGrid w:val="0"/>
              <w:spacing w:after="0" w:line="240" w:lineRule="auto"/>
              <w:rPr>
                <w:rFonts w:ascii="Times New Roman" w:eastAsia="Albany" w:hAnsi="Times New Roman" w:cs="Times New Roman"/>
                <w:lang w:eastAsia="zh-CN" w:bidi="ru-RU"/>
              </w:rPr>
            </w:pPr>
          </w:p>
        </w:tc>
        <w:tc>
          <w:tcPr>
            <w:tcW w:w="4820" w:type="dxa"/>
            <w:tcBorders>
              <w:bottom w:val="single" w:sz="1" w:space="0" w:color="000000"/>
            </w:tcBorders>
            <w:shd w:val="clear" w:color="auto" w:fill="auto"/>
          </w:tcPr>
          <w:p w:rsidR="00DC4750" w:rsidRPr="003315E1" w:rsidRDefault="00DC4750" w:rsidP="00DC4750">
            <w:pPr>
              <w:widowControl w:val="0"/>
              <w:suppressAutoHyphens/>
              <w:spacing w:after="0" w:line="240" w:lineRule="auto"/>
              <w:rPr>
                <w:rFonts w:ascii="Arial" w:eastAsia="Albany" w:hAnsi="Arial" w:cs="Albany"/>
                <w:lang w:val="ru-RU" w:eastAsia="zh-CN" w:bidi="ru-RU"/>
              </w:rPr>
            </w:pPr>
            <w:proofErr w:type="spellStart"/>
            <w:r w:rsidRPr="003315E1">
              <w:rPr>
                <w:rFonts w:ascii="Times New Roman" w:eastAsia="Albany" w:hAnsi="Times New Roman" w:cs="Times New Roman"/>
                <w:lang w:eastAsia="zh-CN" w:bidi="ru-RU"/>
              </w:rPr>
              <w:t>Тел</w:t>
            </w:r>
            <w:proofErr w:type="spellEnd"/>
            <w:r w:rsidRPr="003315E1">
              <w:rPr>
                <w:rFonts w:ascii="Times New Roman" w:eastAsia="Albany" w:hAnsi="Times New Roman" w:cs="Times New Roman"/>
                <w:lang w:eastAsia="zh-CN" w:bidi="ru-RU"/>
              </w:rPr>
              <w:t>:</w:t>
            </w:r>
          </w:p>
        </w:tc>
      </w:tr>
      <w:tr w:rsidR="00DC4750" w:rsidRPr="003315E1" w:rsidTr="000675C4">
        <w:trPr>
          <w:cantSplit/>
          <w:trHeight w:val="77"/>
        </w:trPr>
        <w:tc>
          <w:tcPr>
            <w:tcW w:w="4530" w:type="dxa"/>
            <w:tcBorders>
              <w:top w:val="single" w:sz="1" w:space="0" w:color="000000"/>
              <w:bottom w:val="single" w:sz="2" w:space="0" w:color="000000"/>
            </w:tcBorders>
            <w:shd w:val="clear" w:color="auto" w:fill="auto"/>
          </w:tcPr>
          <w:p w:rsidR="00DC4750" w:rsidRPr="003315E1" w:rsidRDefault="00DC4750" w:rsidP="00DC4750">
            <w:pPr>
              <w:widowControl w:val="0"/>
              <w:suppressAutoHyphens/>
              <w:spacing w:after="0" w:line="240" w:lineRule="auto"/>
              <w:rPr>
                <w:rFonts w:ascii="Arial" w:eastAsia="Albany" w:hAnsi="Arial" w:cs="Albany"/>
                <w:lang w:val="ru-RU" w:eastAsia="zh-CN" w:bidi="ru-RU"/>
              </w:rPr>
            </w:pPr>
            <w:r w:rsidRPr="003315E1">
              <w:rPr>
                <w:rFonts w:ascii="Times New Roman" w:eastAsia="Albany" w:hAnsi="Times New Roman" w:cs="Times New Roman"/>
                <w:lang w:eastAsia="zh-CN" w:bidi="ru-RU"/>
              </w:rPr>
              <w:t xml:space="preserve">П/р №UA </w:t>
            </w:r>
          </w:p>
        </w:tc>
        <w:tc>
          <w:tcPr>
            <w:tcW w:w="567" w:type="dxa"/>
            <w:shd w:val="clear" w:color="auto" w:fill="auto"/>
          </w:tcPr>
          <w:p w:rsidR="00DC4750" w:rsidRPr="003315E1" w:rsidRDefault="00DC4750" w:rsidP="00DC4750">
            <w:pPr>
              <w:widowControl w:val="0"/>
              <w:suppressAutoHyphens/>
              <w:snapToGrid w:val="0"/>
              <w:spacing w:after="0" w:line="240" w:lineRule="auto"/>
              <w:rPr>
                <w:rFonts w:ascii="Times New Roman" w:eastAsia="Albany" w:hAnsi="Times New Roman" w:cs="Times New Roman"/>
                <w:lang w:eastAsia="zh-CN" w:bidi="ru-RU"/>
              </w:rPr>
            </w:pPr>
          </w:p>
        </w:tc>
        <w:tc>
          <w:tcPr>
            <w:tcW w:w="4820" w:type="dxa"/>
            <w:tcBorders>
              <w:bottom w:val="single" w:sz="1" w:space="0" w:color="000000"/>
            </w:tcBorders>
            <w:shd w:val="clear" w:color="auto" w:fill="auto"/>
          </w:tcPr>
          <w:p w:rsidR="00DC4750" w:rsidRPr="003315E1" w:rsidRDefault="00DC4750" w:rsidP="00DC4750">
            <w:pPr>
              <w:widowControl w:val="0"/>
              <w:suppressAutoHyphens/>
              <w:spacing w:after="0" w:line="240" w:lineRule="auto"/>
              <w:rPr>
                <w:rFonts w:ascii="Arial" w:eastAsia="Albany" w:hAnsi="Arial" w:cs="Albany"/>
                <w:lang w:val="ru-RU" w:eastAsia="zh-CN" w:bidi="ru-RU"/>
              </w:rPr>
            </w:pPr>
            <w:r w:rsidRPr="003315E1">
              <w:rPr>
                <w:rFonts w:ascii="Times New Roman" w:eastAsia="Albany" w:hAnsi="Times New Roman" w:cs="Times New Roman"/>
                <w:lang w:eastAsia="zh-CN" w:bidi="ru-RU"/>
              </w:rPr>
              <w:t>Паспорт:</w:t>
            </w:r>
          </w:p>
        </w:tc>
      </w:tr>
      <w:tr w:rsidR="00DC4750" w:rsidRPr="003315E1" w:rsidTr="000675C4">
        <w:trPr>
          <w:cantSplit/>
        </w:trPr>
        <w:tc>
          <w:tcPr>
            <w:tcW w:w="4530" w:type="dxa"/>
            <w:tcBorders>
              <w:top w:val="single" w:sz="2" w:space="0" w:color="000000"/>
              <w:bottom w:val="single" w:sz="4" w:space="0" w:color="000000"/>
            </w:tcBorders>
            <w:shd w:val="clear" w:color="auto" w:fill="auto"/>
          </w:tcPr>
          <w:p w:rsidR="00DC4750" w:rsidRPr="003315E1" w:rsidRDefault="00DC4750" w:rsidP="00DC4750">
            <w:pPr>
              <w:widowControl w:val="0"/>
              <w:suppressAutoHyphens/>
              <w:snapToGrid w:val="0"/>
              <w:spacing w:after="0" w:line="240" w:lineRule="auto"/>
              <w:rPr>
                <w:rFonts w:ascii="Times New Roman" w:eastAsia="Albany" w:hAnsi="Times New Roman" w:cs="Times New Roman"/>
                <w:lang w:eastAsia="zh-CN" w:bidi="ru-RU"/>
              </w:rPr>
            </w:pPr>
          </w:p>
        </w:tc>
        <w:tc>
          <w:tcPr>
            <w:tcW w:w="567" w:type="dxa"/>
            <w:shd w:val="clear" w:color="auto" w:fill="auto"/>
          </w:tcPr>
          <w:p w:rsidR="00DC4750" w:rsidRPr="003315E1" w:rsidRDefault="00DC4750" w:rsidP="00DC4750">
            <w:pPr>
              <w:widowControl w:val="0"/>
              <w:suppressAutoHyphens/>
              <w:snapToGrid w:val="0"/>
              <w:spacing w:after="0" w:line="240" w:lineRule="auto"/>
              <w:rPr>
                <w:rFonts w:ascii="Times New Roman" w:eastAsia="Albany" w:hAnsi="Times New Roman" w:cs="Times New Roman"/>
                <w:lang w:eastAsia="zh-CN" w:bidi="ru-RU"/>
              </w:rPr>
            </w:pPr>
          </w:p>
        </w:tc>
        <w:tc>
          <w:tcPr>
            <w:tcW w:w="4820" w:type="dxa"/>
            <w:tcBorders>
              <w:bottom w:val="single" w:sz="1" w:space="0" w:color="000000"/>
            </w:tcBorders>
            <w:shd w:val="clear" w:color="auto" w:fill="auto"/>
          </w:tcPr>
          <w:p w:rsidR="00DC4750" w:rsidRPr="003315E1" w:rsidRDefault="00DC4750" w:rsidP="00DC4750">
            <w:pPr>
              <w:widowControl w:val="0"/>
              <w:suppressAutoHyphens/>
              <w:snapToGrid w:val="0"/>
              <w:spacing w:after="0" w:line="240" w:lineRule="auto"/>
              <w:rPr>
                <w:rFonts w:ascii="Times New Roman" w:eastAsia="Albany" w:hAnsi="Times New Roman" w:cs="Times New Roman"/>
                <w:lang w:eastAsia="zh-CN" w:bidi="ru-RU"/>
              </w:rPr>
            </w:pPr>
          </w:p>
        </w:tc>
      </w:tr>
      <w:tr w:rsidR="00DC4750" w:rsidRPr="003315E1" w:rsidTr="000675C4">
        <w:trPr>
          <w:cantSplit/>
        </w:trPr>
        <w:tc>
          <w:tcPr>
            <w:tcW w:w="4530" w:type="dxa"/>
            <w:tcBorders>
              <w:top w:val="single" w:sz="4" w:space="0" w:color="000000"/>
            </w:tcBorders>
            <w:shd w:val="clear" w:color="auto" w:fill="auto"/>
          </w:tcPr>
          <w:p w:rsidR="00DC4750" w:rsidRPr="003315E1" w:rsidRDefault="00DC4750" w:rsidP="00DC4750">
            <w:pPr>
              <w:widowControl w:val="0"/>
              <w:suppressAutoHyphens/>
              <w:snapToGrid w:val="0"/>
              <w:spacing w:after="0" w:line="240" w:lineRule="auto"/>
              <w:rPr>
                <w:rFonts w:ascii="Times New Roman" w:eastAsia="Albany" w:hAnsi="Times New Roman" w:cs="Times New Roman"/>
                <w:lang w:eastAsia="zh-CN" w:bidi="ru-RU"/>
              </w:rPr>
            </w:pPr>
          </w:p>
        </w:tc>
        <w:tc>
          <w:tcPr>
            <w:tcW w:w="567" w:type="dxa"/>
            <w:shd w:val="clear" w:color="auto" w:fill="auto"/>
          </w:tcPr>
          <w:p w:rsidR="00DC4750" w:rsidRPr="003315E1" w:rsidRDefault="00DC4750" w:rsidP="00DC4750">
            <w:pPr>
              <w:widowControl w:val="0"/>
              <w:suppressAutoHyphens/>
              <w:snapToGrid w:val="0"/>
              <w:spacing w:after="0" w:line="240" w:lineRule="auto"/>
              <w:rPr>
                <w:rFonts w:ascii="Times New Roman" w:eastAsia="Albany" w:hAnsi="Times New Roman" w:cs="Times New Roman"/>
                <w:lang w:eastAsia="zh-CN" w:bidi="ru-RU"/>
              </w:rPr>
            </w:pPr>
          </w:p>
        </w:tc>
        <w:tc>
          <w:tcPr>
            <w:tcW w:w="4820" w:type="dxa"/>
            <w:tcBorders>
              <w:bottom w:val="single" w:sz="1" w:space="0" w:color="000000"/>
            </w:tcBorders>
            <w:shd w:val="clear" w:color="auto" w:fill="auto"/>
          </w:tcPr>
          <w:p w:rsidR="00DC4750" w:rsidRPr="003315E1" w:rsidRDefault="00DC4750" w:rsidP="00DC4750">
            <w:pPr>
              <w:widowControl w:val="0"/>
              <w:suppressAutoHyphens/>
              <w:spacing w:after="0" w:line="240" w:lineRule="auto"/>
              <w:rPr>
                <w:rFonts w:ascii="Arial" w:eastAsia="Albany" w:hAnsi="Arial" w:cs="Albany"/>
                <w:lang w:val="ru-RU" w:eastAsia="zh-CN" w:bidi="ru-RU"/>
              </w:rPr>
            </w:pPr>
            <w:bookmarkStart w:id="1" w:name="dsq"/>
            <w:bookmarkEnd w:id="1"/>
            <w:r w:rsidRPr="003315E1">
              <w:rPr>
                <w:rFonts w:ascii="Times New Roman" w:eastAsia="Albany" w:hAnsi="Times New Roman" w:cs="Times New Roman"/>
                <w:lang w:eastAsia="zh-CN" w:bidi="ru-RU"/>
              </w:rPr>
              <w:t>Реєстраційний номер облікової картки платника податків:</w:t>
            </w:r>
          </w:p>
        </w:tc>
      </w:tr>
      <w:tr w:rsidR="00DC4750" w:rsidRPr="003315E1" w:rsidTr="000675C4">
        <w:trPr>
          <w:cantSplit/>
        </w:trPr>
        <w:tc>
          <w:tcPr>
            <w:tcW w:w="4530" w:type="dxa"/>
            <w:tcBorders>
              <w:top w:val="single" w:sz="1" w:space="0" w:color="000000"/>
              <w:bottom w:val="single" w:sz="1" w:space="0" w:color="000000"/>
            </w:tcBorders>
            <w:shd w:val="clear" w:color="auto" w:fill="auto"/>
          </w:tcPr>
          <w:p w:rsidR="00DC4750" w:rsidRPr="003315E1" w:rsidRDefault="00DC4750" w:rsidP="00DC4750">
            <w:pPr>
              <w:widowControl w:val="0"/>
              <w:suppressAutoHyphens/>
              <w:spacing w:after="0" w:line="240" w:lineRule="auto"/>
              <w:rPr>
                <w:rFonts w:ascii="Arial" w:eastAsia="Albany" w:hAnsi="Arial" w:cs="Albany"/>
                <w:lang w:val="ru-RU" w:eastAsia="zh-CN" w:bidi="ru-RU"/>
              </w:rPr>
            </w:pPr>
            <w:r w:rsidRPr="003315E1">
              <w:rPr>
                <w:rFonts w:ascii="Times New Roman" w:eastAsia="Albany" w:hAnsi="Times New Roman" w:cs="Times New Roman"/>
                <w:lang w:eastAsia="zh-CN" w:bidi="ru-RU"/>
              </w:rPr>
              <w:t>Код ЄДРПОУ25377384</w:t>
            </w:r>
          </w:p>
        </w:tc>
        <w:tc>
          <w:tcPr>
            <w:tcW w:w="567" w:type="dxa"/>
            <w:shd w:val="clear" w:color="auto" w:fill="auto"/>
          </w:tcPr>
          <w:p w:rsidR="00DC4750" w:rsidRPr="003315E1" w:rsidRDefault="00DC4750" w:rsidP="00DC4750">
            <w:pPr>
              <w:widowControl w:val="0"/>
              <w:suppressAutoHyphens/>
              <w:snapToGrid w:val="0"/>
              <w:spacing w:after="0" w:line="240" w:lineRule="auto"/>
              <w:rPr>
                <w:rFonts w:ascii="Times New Roman" w:eastAsia="Albany" w:hAnsi="Times New Roman" w:cs="Times New Roman"/>
                <w:lang w:eastAsia="zh-CN" w:bidi="ru-RU"/>
              </w:rPr>
            </w:pPr>
          </w:p>
        </w:tc>
        <w:tc>
          <w:tcPr>
            <w:tcW w:w="4820" w:type="dxa"/>
            <w:tcBorders>
              <w:bottom w:val="single" w:sz="1" w:space="0" w:color="000000"/>
            </w:tcBorders>
            <w:shd w:val="clear" w:color="auto" w:fill="auto"/>
          </w:tcPr>
          <w:p w:rsidR="00DC4750" w:rsidRPr="003315E1" w:rsidRDefault="00DC4750" w:rsidP="00DC4750">
            <w:pPr>
              <w:widowControl w:val="0"/>
              <w:suppressAutoHyphens/>
              <w:snapToGrid w:val="0"/>
              <w:spacing w:after="0" w:line="240" w:lineRule="auto"/>
              <w:rPr>
                <w:rFonts w:ascii="Times New Roman" w:eastAsia="Albany" w:hAnsi="Times New Roman" w:cs="Times New Roman"/>
                <w:lang w:eastAsia="zh-CN" w:bidi="ru-RU"/>
              </w:rPr>
            </w:pPr>
          </w:p>
        </w:tc>
      </w:tr>
      <w:tr w:rsidR="00DC4750" w:rsidRPr="003315E1" w:rsidTr="000675C4">
        <w:trPr>
          <w:cantSplit/>
        </w:trPr>
        <w:tc>
          <w:tcPr>
            <w:tcW w:w="4530" w:type="dxa"/>
            <w:tcBorders>
              <w:top w:val="single" w:sz="1" w:space="0" w:color="000000"/>
              <w:bottom w:val="single" w:sz="1" w:space="0" w:color="000000"/>
            </w:tcBorders>
            <w:shd w:val="clear" w:color="auto" w:fill="auto"/>
          </w:tcPr>
          <w:p w:rsidR="00DC4750" w:rsidRPr="003315E1" w:rsidRDefault="00DC4750" w:rsidP="00DC4750">
            <w:pPr>
              <w:widowControl w:val="0"/>
              <w:suppressAutoHyphens/>
              <w:snapToGrid w:val="0"/>
              <w:spacing w:after="0" w:line="240" w:lineRule="auto"/>
              <w:rPr>
                <w:rFonts w:ascii="Times New Roman" w:eastAsia="Albany" w:hAnsi="Times New Roman" w:cs="Times New Roman"/>
                <w:lang w:eastAsia="zh-CN" w:bidi="ru-RU"/>
              </w:rPr>
            </w:pPr>
          </w:p>
        </w:tc>
        <w:tc>
          <w:tcPr>
            <w:tcW w:w="567" w:type="dxa"/>
            <w:shd w:val="clear" w:color="auto" w:fill="auto"/>
          </w:tcPr>
          <w:p w:rsidR="00DC4750" w:rsidRPr="003315E1" w:rsidRDefault="00DC4750" w:rsidP="00DC4750">
            <w:pPr>
              <w:widowControl w:val="0"/>
              <w:suppressAutoHyphens/>
              <w:snapToGrid w:val="0"/>
              <w:spacing w:after="0" w:line="240" w:lineRule="auto"/>
              <w:rPr>
                <w:rFonts w:ascii="Times New Roman" w:eastAsia="Albany" w:hAnsi="Times New Roman" w:cs="Times New Roman"/>
                <w:lang w:eastAsia="zh-CN" w:bidi="ru-RU"/>
              </w:rPr>
            </w:pPr>
          </w:p>
        </w:tc>
        <w:tc>
          <w:tcPr>
            <w:tcW w:w="4820" w:type="dxa"/>
            <w:tcBorders>
              <w:bottom w:val="single" w:sz="1" w:space="0" w:color="000000"/>
            </w:tcBorders>
            <w:shd w:val="clear" w:color="auto" w:fill="auto"/>
          </w:tcPr>
          <w:p w:rsidR="00DC4750" w:rsidRPr="003315E1" w:rsidRDefault="00DC4750" w:rsidP="00DC4750">
            <w:pPr>
              <w:widowControl w:val="0"/>
              <w:suppressAutoHyphens/>
              <w:spacing w:after="0" w:line="240" w:lineRule="auto"/>
              <w:rPr>
                <w:rFonts w:ascii="Arial" w:eastAsia="Albany" w:hAnsi="Arial" w:cs="Albany"/>
                <w:lang w:val="ru-RU" w:eastAsia="zh-CN" w:bidi="ru-RU"/>
              </w:rPr>
            </w:pPr>
            <w:r w:rsidRPr="003315E1">
              <w:rPr>
                <w:rFonts w:ascii="Times New Roman" w:eastAsia="Albany" w:hAnsi="Times New Roman" w:cs="Times New Roman"/>
                <w:lang w:eastAsia="zh-CN" w:bidi="ru-RU"/>
              </w:rPr>
              <w:t xml:space="preserve">п/р </w:t>
            </w:r>
          </w:p>
        </w:tc>
      </w:tr>
      <w:tr w:rsidR="00DC4750" w:rsidRPr="003315E1" w:rsidTr="000675C4">
        <w:trPr>
          <w:cantSplit/>
        </w:trPr>
        <w:tc>
          <w:tcPr>
            <w:tcW w:w="4530" w:type="dxa"/>
            <w:tcBorders>
              <w:top w:val="single" w:sz="1" w:space="0" w:color="000000"/>
              <w:bottom w:val="single" w:sz="1" w:space="0" w:color="000000"/>
            </w:tcBorders>
            <w:shd w:val="clear" w:color="auto" w:fill="auto"/>
          </w:tcPr>
          <w:p w:rsidR="00DC4750" w:rsidRPr="003315E1" w:rsidRDefault="00DC4750" w:rsidP="00DC4750">
            <w:pPr>
              <w:widowControl w:val="0"/>
              <w:suppressAutoHyphens/>
              <w:snapToGrid w:val="0"/>
              <w:spacing w:after="0" w:line="240" w:lineRule="auto"/>
              <w:rPr>
                <w:rFonts w:ascii="Times New Roman" w:eastAsia="Albany" w:hAnsi="Times New Roman" w:cs="Times New Roman"/>
                <w:highlight w:val="cyan"/>
                <w:lang w:eastAsia="zh-CN" w:bidi="ru-RU"/>
              </w:rPr>
            </w:pPr>
          </w:p>
        </w:tc>
        <w:tc>
          <w:tcPr>
            <w:tcW w:w="567" w:type="dxa"/>
            <w:shd w:val="clear" w:color="auto" w:fill="auto"/>
          </w:tcPr>
          <w:p w:rsidR="00DC4750" w:rsidRPr="003315E1" w:rsidRDefault="00DC4750" w:rsidP="00DC4750">
            <w:pPr>
              <w:widowControl w:val="0"/>
              <w:suppressAutoHyphens/>
              <w:snapToGrid w:val="0"/>
              <w:spacing w:after="0" w:line="240" w:lineRule="auto"/>
              <w:rPr>
                <w:rFonts w:ascii="Times New Roman" w:eastAsia="Albany" w:hAnsi="Times New Roman" w:cs="Times New Roman"/>
                <w:lang w:eastAsia="zh-CN" w:bidi="ru-RU"/>
              </w:rPr>
            </w:pPr>
          </w:p>
        </w:tc>
        <w:tc>
          <w:tcPr>
            <w:tcW w:w="4820" w:type="dxa"/>
            <w:tcBorders>
              <w:bottom w:val="single" w:sz="1" w:space="0" w:color="000000"/>
            </w:tcBorders>
            <w:shd w:val="clear" w:color="auto" w:fill="auto"/>
          </w:tcPr>
          <w:p w:rsidR="00DC4750" w:rsidRPr="003315E1" w:rsidRDefault="00DC4750" w:rsidP="00DC4750">
            <w:pPr>
              <w:widowControl w:val="0"/>
              <w:suppressAutoHyphens/>
              <w:spacing w:after="0" w:line="240" w:lineRule="auto"/>
              <w:rPr>
                <w:rFonts w:ascii="Arial" w:eastAsia="Albany" w:hAnsi="Arial" w:cs="Albany"/>
                <w:lang w:eastAsia="zh-CN" w:bidi="ru-RU"/>
              </w:rPr>
            </w:pPr>
            <w:r w:rsidRPr="003315E1">
              <w:rPr>
                <w:rFonts w:ascii="Times New Roman" w:eastAsia="Albany" w:hAnsi="Times New Roman" w:cs="Times New Roman"/>
                <w:i/>
                <w:lang w:eastAsia="zh-CN" w:bidi="ru-RU"/>
              </w:rPr>
              <w:t xml:space="preserve">(також зазначаються номер особистого електронного платіжного засобу споживача - сторони договору, з використанням реквізитів якого </w:t>
            </w:r>
            <w:proofErr w:type="spellStart"/>
            <w:r w:rsidRPr="003315E1">
              <w:rPr>
                <w:rFonts w:ascii="Times New Roman" w:eastAsia="Albany" w:hAnsi="Times New Roman" w:cs="Times New Roman"/>
                <w:i/>
                <w:lang w:eastAsia="zh-CN" w:bidi="ru-RU"/>
              </w:rPr>
              <w:t>кредитодавець</w:t>
            </w:r>
            <w:proofErr w:type="spellEnd"/>
            <w:r w:rsidRPr="003315E1">
              <w:rPr>
                <w:rFonts w:ascii="Times New Roman" w:eastAsia="Albany" w:hAnsi="Times New Roman" w:cs="Times New Roman"/>
                <w:i/>
                <w:lang w:eastAsia="zh-CN" w:bidi="ru-RU"/>
              </w:rPr>
              <w:t xml:space="preserve"> здійснює кредитну операцію, у форматі ХХХХ ХХ** **** ХХХХ (перші шість знаків і останні чотири знаки номера електронного платіжного засобу)</w:t>
            </w:r>
          </w:p>
        </w:tc>
      </w:tr>
      <w:tr w:rsidR="00DC4750" w:rsidRPr="003315E1" w:rsidTr="000675C4">
        <w:trPr>
          <w:cantSplit/>
        </w:trPr>
        <w:tc>
          <w:tcPr>
            <w:tcW w:w="4530" w:type="dxa"/>
            <w:tcBorders>
              <w:top w:val="single" w:sz="1" w:space="0" w:color="000000"/>
            </w:tcBorders>
            <w:shd w:val="clear" w:color="auto" w:fill="auto"/>
          </w:tcPr>
          <w:p w:rsidR="00DC4750" w:rsidRPr="003315E1" w:rsidRDefault="00DC4750" w:rsidP="00DC4750">
            <w:pPr>
              <w:widowControl w:val="0"/>
              <w:suppressAutoHyphens/>
              <w:spacing w:after="0" w:line="240" w:lineRule="auto"/>
              <w:rPr>
                <w:rFonts w:ascii="Arial" w:eastAsia="Albany" w:hAnsi="Arial" w:cs="Albany"/>
                <w:lang w:val="ru-RU" w:eastAsia="zh-CN" w:bidi="ru-RU"/>
              </w:rPr>
            </w:pPr>
            <w:r w:rsidRPr="003315E1">
              <w:rPr>
                <w:rFonts w:ascii="Times New Roman" w:eastAsia="Albany" w:hAnsi="Times New Roman" w:cs="Times New Roman"/>
                <w:lang w:eastAsia="zh-CN" w:bidi="ru-RU"/>
              </w:rPr>
              <w:t>Голова правління</w:t>
            </w:r>
          </w:p>
        </w:tc>
        <w:tc>
          <w:tcPr>
            <w:tcW w:w="567" w:type="dxa"/>
            <w:shd w:val="clear" w:color="auto" w:fill="auto"/>
          </w:tcPr>
          <w:p w:rsidR="00DC4750" w:rsidRPr="003315E1" w:rsidRDefault="00DC4750" w:rsidP="00DC4750">
            <w:pPr>
              <w:widowControl w:val="0"/>
              <w:suppressAutoHyphens/>
              <w:snapToGrid w:val="0"/>
              <w:spacing w:after="0" w:line="240" w:lineRule="auto"/>
              <w:rPr>
                <w:rFonts w:ascii="Times New Roman" w:eastAsia="Albany" w:hAnsi="Times New Roman" w:cs="Times New Roman"/>
                <w:lang w:eastAsia="zh-CN" w:bidi="ru-RU"/>
              </w:rPr>
            </w:pPr>
          </w:p>
        </w:tc>
        <w:tc>
          <w:tcPr>
            <w:tcW w:w="4820" w:type="dxa"/>
            <w:shd w:val="clear" w:color="auto" w:fill="auto"/>
          </w:tcPr>
          <w:p w:rsidR="00DC4750" w:rsidRPr="003315E1" w:rsidRDefault="00DC4750" w:rsidP="00DC4750">
            <w:pPr>
              <w:widowControl w:val="0"/>
              <w:suppressAutoHyphens/>
              <w:snapToGrid w:val="0"/>
              <w:spacing w:after="0" w:line="240" w:lineRule="auto"/>
              <w:rPr>
                <w:rFonts w:ascii="Times New Roman" w:eastAsia="Albany" w:hAnsi="Times New Roman" w:cs="Times New Roman"/>
                <w:lang w:eastAsia="zh-CN" w:bidi="ru-RU"/>
              </w:rPr>
            </w:pPr>
          </w:p>
        </w:tc>
      </w:tr>
      <w:tr w:rsidR="00DC4750" w:rsidRPr="003315E1" w:rsidTr="000675C4">
        <w:trPr>
          <w:cantSplit/>
        </w:trPr>
        <w:tc>
          <w:tcPr>
            <w:tcW w:w="4530" w:type="dxa"/>
            <w:tcBorders>
              <w:bottom w:val="single" w:sz="2" w:space="0" w:color="000000"/>
            </w:tcBorders>
            <w:shd w:val="clear" w:color="auto" w:fill="auto"/>
          </w:tcPr>
          <w:p w:rsidR="00DC4750" w:rsidRPr="003315E1" w:rsidRDefault="00DC4750" w:rsidP="00DC4750">
            <w:pPr>
              <w:widowControl w:val="0"/>
              <w:suppressAutoHyphens/>
              <w:spacing w:after="0" w:line="240" w:lineRule="auto"/>
              <w:jc w:val="right"/>
              <w:rPr>
                <w:rFonts w:ascii="Arial" w:eastAsia="Albany" w:hAnsi="Arial" w:cs="Albany"/>
                <w:lang w:val="ru-RU" w:eastAsia="zh-CN" w:bidi="ru-RU"/>
              </w:rPr>
            </w:pPr>
            <w:r w:rsidRPr="003315E1">
              <w:rPr>
                <w:rFonts w:ascii="Times New Roman" w:eastAsia="Albany" w:hAnsi="Times New Roman" w:cs="Times New Roman"/>
                <w:lang w:eastAsia="zh-CN" w:bidi="ru-RU"/>
              </w:rPr>
              <w:t>//</w:t>
            </w:r>
          </w:p>
        </w:tc>
        <w:tc>
          <w:tcPr>
            <w:tcW w:w="567" w:type="dxa"/>
            <w:shd w:val="clear" w:color="auto" w:fill="auto"/>
          </w:tcPr>
          <w:p w:rsidR="00DC4750" w:rsidRPr="003315E1" w:rsidRDefault="00DC4750" w:rsidP="00DC4750">
            <w:pPr>
              <w:widowControl w:val="0"/>
              <w:suppressAutoHyphens/>
              <w:snapToGrid w:val="0"/>
              <w:spacing w:after="0" w:line="240" w:lineRule="auto"/>
              <w:jc w:val="center"/>
              <w:rPr>
                <w:rFonts w:ascii="Times New Roman" w:eastAsia="Albany" w:hAnsi="Times New Roman" w:cs="Times New Roman"/>
                <w:lang w:eastAsia="zh-CN" w:bidi="ru-RU"/>
              </w:rPr>
            </w:pPr>
          </w:p>
        </w:tc>
        <w:tc>
          <w:tcPr>
            <w:tcW w:w="4820" w:type="dxa"/>
            <w:tcBorders>
              <w:bottom w:val="single" w:sz="2" w:space="0" w:color="000000"/>
            </w:tcBorders>
            <w:shd w:val="clear" w:color="auto" w:fill="auto"/>
          </w:tcPr>
          <w:p w:rsidR="00DC4750" w:rsidRPr="003315E1" w:rsidRDefault="00DC4750" w:rsidP="00DC4750">
            <w:pPr>
              <w:widowControl w:val="0"/>
              <w:suppressAutoHyphens/>
              <w:spacing w:after="0" w:line="240" w:lineRule="auto"/>
              <w:jc w:val="right"/>
              <w:rPr>
                <w:rFonts w:ascii="Arial" w:eastAsia="Albany" w:hAnsi="Arial" w:cs="Albany"/>
                <w:lang w:val="ru-RU" w:eastAsia="zh-CN" w:bidi="ru-RU"/>
              </w:rPr>
            </w:pPr>
            <w:r w:rsidRPr="003315E1">
              <w:rPr>
                <w:rFonts w:ascii="Times New Roman" w:eastAsia="Albany" w:hAnsi="Times New Roman" w:cs="Times New Roman"/>
                <w:lang w:eastAsia="zh-CN" w:bidi="ru-RU"/>
              </w:rPr>
              <w:t>/___________/</w:t>
            </w:r>
          </w:p>
        </w:tc>
      </w:tr>
    </w:tbl>
    <w:p w:rsidR="0018709E" w:rsidRPr="003315E1" w:rsidRDefault="0018709E" w:rsidP="00FB0E3A">
      <w:pPr>
        <w:spacing w:after="0" w:line="240" w:lineRule="auto"/>
        <w:ind w:firstLine="709"/>
        <w:jc w:val="center"/>
        <w:rPr>
          <w:rFonts w:ascii="Times New Roman" w:eastAsia="Times New Roman" w:hAnsi="Times New Roman" w:cs="Times New Roman"/>
          <w:b/>
          <w:lang w:eastAsia="ru-RU"/>
        </w:rPr>
      </w:pPr>
    </w:p>
    <w:p w:rsidR="0018709E" w:rsidRPr="003315E1" w:rsidRDefault="0018709E" w:rsidP="00FB0E3A">
      <w:pPr>
        <w:spacing w:after="0" w:line="240" w:lineRule="auto"/>
        <w:ind w:firstLine="709"/>
        <w:jc w:val="center"/>
        <w:rPr>
          <w:rFonts w:ascii="Times New Roman" w:eastAsia="Times New Roman" w:hAnsi="Times New Roman" w:cs="Times New Roman"/>
          <w:b/>
          <w:lang w:eastAsia="ru-RU"/>
        </w:rPr>
      </w:pPr>
    </w:p>
    <w:p w:rsidR="001B28BF" w:rsidRPr="003315E1" w:rsidRDefault="001B28BF" w:rsidP="00A312BA">
      <w:pPr>
        <w:spacing w:after="0" w:line="240" w:lineRule="auto"/>
        <w:ind w:firstLine="709"/>
        <w:jc w:val="both"/>
        <w:rPr>
          <w:rFonts w:ascii="Times New Roman" w:eastAsia="Times New Roman" w:hAnsi="Times New Roman" w:cs="Times New Roman"/>
          <w:bCs/>
          <w:color w:val="000000"/>
          <w:lang w:val="en-US" w:eastAsia="ru-RU"/>
        </w:rPr>
      </w:pPr>
    </w:p>
    <w:p w:rsidR="003F4833" w:rsidRPr="003315E1" w:rsidRDefault="003F4833" w:rsidP="003F4833">
      <w:pPr>
        <w:pStyle w:val="7361"/>
        <w:spacing w:before="0" w:beforeAutospacing="0" w:after="0" w:afterAutospacing="0"/>
        <w:rPr>
          <w:sz w:val="22"/>
          <w:szCs w:val="22"/>
          <w:lang w:val="uk-UA"/>
        </w:rPr>
      </w:pPr>
      <w:r w:rsidRPr="003315E1">
        <w:rPr>
          <w:sz w:val="22"/>
          <w:szCs w:val="22"/>
          <w:lang w:val="uk-UA"/>
        </w:rPr>
        <w:t>Договір отримав:</w:t>
      </w:r>
    </w:p>
    <w:p w:rsidR="003F4833" w:rsidRPr="003315E1" w:rsidRDefault="003F4833" w:rsidP="003F4833">
      <w:pPr>
        <w:spacing w:after="0" w:line="240" w:lineRule="auto"/>
        <w:rPr>
          <w:rFonts w:ascii="Times New Roman" w:eastAsia="Times New Roman" w:hAnsi="Times New Roman" w:cs="Times New Roman"/>
          <w:lang w:eastAsia="ru-RU"/>
        </w:rPr>
      </w:pPr>
      <w:r w:rsidRPr="003315E1">
        <w:rPr>
          <w:rFonts w:ascii="Times New Roman" w:eastAsia="Times New Roman" w:hAnsi="Times New Roman" w:cs="Times New Roman"/>
          <w:lang w:eastAsia="ru-RU"/>
        </w:rPr>
        <w:t> </w:t>
      </w:r>
    </w:p>
    <w:p w:rsidR="00CC1667" w:rsidRPr="003315E1" w:rsidRDefault="003F4833" w:rsidP="003F4833">
      <w:pPr>
        <w:widowControl w:val="0"/>
        <w:spacing w:after="0" w:line="240" w:lineRule="auto"/>
        <w:rPr>
          <w:rFonts w:ascii="Times New Roman" w:eastAsia="Times New Roman" w:hAnsi="Times New Roman" w:cs="Times New Roman"/>
          <w:lang w:eastAsia="ru-RU"/>
        </w:rPr>
      </w:pPr>
      <w:r w:rsidRPr="003315E1">
        <w:rPr>
          <w:rFonts w:ascii="Times New Roman" w:eastAsia="Times New Roman" w:hAnsi="Times New Roman" w:cs="Times New Roman"/>
          <w:lang w:eastAsia="ru-RU"/>
        </w:rPr>
        <w:t>“____”_____________ 20 _ р.       ____________________/____________/</w:t>
      </w:r>
    </w:p>
    <w:p w:rsidR="00CC1667" w:rsidRPr="003315E1" w:rsidRDefault="00CC1667">
      <w:pPr>
        <w:rPr>
          <w:rFonts w:ascii="Times New Roman" w:eastAsia="Times New Roman" w:hAnsi="Times New Roman" w:cs="Times New Roman"/>
          <w:lang w:eastAsia="ru-RU"/>
        </w:rPr>
      </w:pPr>
      <w:r w:rsidRPr="003315E1">
        <w:rPr>
          <w:rFonts w:ascii="Times New Roman" w:eastAsia="Times New Roman" w:hAnsi="Times New Roman" w:cs="Times New Roman"/>
          <w:lang w:eastAsia="ru-RU"/>
        </w:rPr>
        <w:br w:type="page"/>
      </w:r>
    </w:p>
    <w:p w:rsidR="00CC1667" w:rsidRPr="00507BC9" w:rsidRDefault="00CC1667" w:rsidP="00CC1667">
      <w:pPr>
        <w:pStyle w:val="112863"/>
        <w:tabs>
          <w:tab w:val="left" w:pos="5245"/>
        </w:tabs>
        <w:spacing w:before="0" w:beforeAutospacing="0" w:after="0" w:afterAutospacing="0"/>
        <w:ind w:left="709"/>
        <w:jc w:val="right"/>
        <w:rPr>
          <w:bCs/>
          <w:sz w:val="22"/>
          <w:szCs w:val="22"/>
        </w:rPr>
      </w:pPr>
      <w:proofErr w:type="spellStart"/>
      <w:r w:rsidRPr="00507BC9">
        <w:rPr>
          <w:bCs/>
          <w:sz w:val="22"/>
          <w:szCs w:val="22"/>
        </w:rPr>
        <w:lastRenderedPageBreak/>
        <w:t>Додаток</w:t>
      </w:r>
      <w:proofErr w:type="spellEnd"/>
      <w:r w:rsidRPr="00507BC9">
        <w:rPr>
          <w:bCs/>
          <w:sz w:val="22"/>
          <w:szCs w:val="22"/>
        </w:rPr>
        <w:t xml:space="preserve"> № 1</w:t>
      </w:r>
    </w:p>
    <w:p w:rsidR="00CC1667" w:rsidRPr="00507BC9" w:rsidRDefault="00CC1667" w:rsidP="00CC1667">
      <w:pPr>
        <w:pStyle w:val="a7"/>
        <w:tabs>
          <w:tab w:val="left" w:pos="5245"/>
        </w:tabs>
        <w:jc w:val="right"/>
        <w:rPr>
          <w:rFonts w:ascii="Times New Roman" w:hAnsi="Times New Roman" w:cs="Times New Roman"/>
          <w:bCs/>
          <w:sz w:val="22"/>
          <w:szCs w:val="22"/>
        </w:rPr>
      </w:pPr>
      <w:r w:rsidRPr="00507BC9">
        <w:rPr>
          <w:rFonts w:ascii="Times New Roman" w:hAnsi="Times New Roman" w:cs="Times New Roman"/>
          <w:bCs/>
          <w:sz w:val="22"/>
          <w:szCs w:val="22"/>
        </w:rPr>
        <w:tab/>
        <w:t>до Договору про споживчий кредит №____</w:t>
      </w:r>
    </w:p>
    <w:p w:rsidR="00CC1667" w:rsidRPr="00507BC9" w:rsidRDefault="00CC1667" w:rsidP="00CC1667">
      <w:pPr>
        <w:pStyle w:val="a7"/>
        <w:tabs>
          <w:tab w:val="left" w:pos="5245"/>
        </w:tabs>
        <w:jc w:val="right"/>
        <w:rPr>
          <w:rFonts w:ascii="Times New Roman" w:hAnsi="Times New Roman" w:cs="Times New Roman"/>
          <w:bCs/>
          <w:sz w:val="22"/>
          <w:szCs w:val="22"/>
        </w:rPr>
      </w:pPr>
      <w:r w:rsidRPr="00507BC9">
        <w:rPr>
          <w:rFonts w:ascii="Times New Roman" w:hAnsi="Times New Roman" w:cs="Times New Roman"/>
          <w:bCs/>
          <w:sz w:val="22"/>
          <w:szCs w:val="22"/>
        </w:rPr>
        <w:tab/>
        <w:t>від “__” ________ 20__ року</w:t>
      </w:r>
    </w:p>
    <w:p w:rsidR="00CC1667" w:rsidRPr="003315E1" w:rsidRDefault="00CC1667" w:rsidP="00CC1667">
      <w:pPr>
        <w:pStyle w:val="a7"/>
        <w:jc w:val="right"/>
        <w:rPr>
          <w:rFonts w:ascii="Times New Roman" w:hAnsi="Times New Roman" w:cs="Times New Roman"/>
          <w:sz w:val="22"/>
          <w:szCs w:val="22"/>
        </w:rPr>
      </w:pPr>
    </w:p>
    <w:p w:rsidR="00CC1667" w:rsidRPr="003315E1" w:rsidRDefault="00CC1667" w:rsidP="00CC1667">
      <w:pPr>
        <w:pStyle w:val="a7"/>
        <w:jc w:val="center"/>
        <w:rPr>
          <w:rFonts w:ascii="Times New Roman" w:hAnsi="Times New Roman" w:cs="Times New Roman"/>
          <w:b/>
          <w:bCs/>
          <w:sz w:val="22"/>
          <w:szCs w:val="22"/>
        </w:rPr>
      </w:pPr>
      <w:r w:rsidRPr="003315E1">
        <w:rPr>
          <w:rFonts w:ascii="Times New Roman" w:hAnsi="Times New Roman" w:cs="Times New Roman"/>
          <w:b/>
          <w:bCs/>
          <w:sz w:val="22"/>
          <w:szCs w:val="22"/>
        </w:rPr>
        <w:t>ГРАФІК  ПЛАТЕЖІВ</w:t>
      </w:r>
    </w:p>
    <w:p w:rsidR="00CC1667" w:rsidRPr="003315E1" w:rsidRDefault="00CC1667" w:rsidP="00CC1667">
      <w:pPr>
        <w:pStyle w:val="a7"/>
        <w:jc w:val="center"/>
        <w:rPr>
          <w:rFonts w:ascii="Times New Roman" w:hAnsi="Times New Roman" w:cs="Times New Roman"/>
          <w:b/>
          <w:bCs/>
          <w:sz w:val="22"/>
          <w:szCs w:val="22"/>
        </w:rPr>
      </w:pPr>
    </w:p>
    <w:p w:rsidR="00CC1667" w:rsidRPr="003315E1" w:rsidRDefault="00CC1667" w:rsidP="00CC1667">
      <w:pPr>
        <w:pStyle w:val="1"/>
        <w:jc w:val="both"/>
        <w:rPr>
          <w:rFonts w:ascii="Times New Roman" w:hAnsi="Times New Roman" w:cs="Times New Roman"/>
          <w:bCs/>
          <w:sz w:val="22"/>
          <w:szCs w:val="22"/>
        </w:rPr>
      </w:pPr>
      <w:r w:rsidRPr="003315E1">
        <w:rPr>
          <w:rFonts w:ascii="Times New Roman" w:hAnsi="Times New Roman" w:cs="Times New Roman"/>
          <w:bCs/>
          <w:sz w:val="22"/>
          <w:szCs w:val="22"/>
        </w:rPr>
        <w:t>Дата надання кредиту:______________</w:t>
      </w:r>
    </w:p>
    <w:p w:rsidR="00CC1667" w:rsidRPr="003315E1" w:rsidRDefault="00CC1667" w:rsidP="00CC1667">
      <w:pPr>
        <w:pStyle w:val="1"/>
        <w:jc w:val="both"/>
        <w:rPr>
          <w:rFonts w:ascii="Times New Roman" w:hAnsi="Times New Roman" w:cs="Times New Roman"/>
          <w:bCs/>
          <w:sz w:val="22"/>
          <w:szCs w:val="22"/>
        </w:rPr>
      </w:pPr>
      <w:r w:rsidRPr="003315E1">
        <w:rPr>
          <w:rFonts w:ascii="Times New Roman" w:hAnsi="Times New Roman" w:cs="Times New Roman"/>
          <w:bCs/>
          <w:sz w:val="22"/>
          <w:szCs w:val="22"/>
        </w:rPr>
        <w:t>Сума кредиту: _________</w:t>
      </w:r>
    </w:p>
    <w:p w:rsidR="00CC1667" w:rsidRPr="003315E1" w:rsidRDefault="00CC1667" w:rsidP="00CC1667">
      <w:pPr>
        <w:pStyle w:val="1"/>
        <w:jc w:val="both"/>
        <w:rPr>
          <w:rFonts w:ascii="Times New Roman" w:hAnsi="Times New Roman" w:cs="Times New Roman"/>
          <w:bCs/>
          <w:sz w:val="22"/>
          <w:szCs w:val="22"/>
        </w:rPr>
      </w:pPr>
      <w:r w:rsidRPr="003315E1">
        <w:rPr>
          <w:rFonts w:ascii="Times New Roman" w:hAnsi="Times New Roman" w:cs="Times New Roman"/>
          <w:bCs/>
          <w:sz w:val="22"/>
          <w:szCs w:val="22"/>
        </w:rPr>
        <w:t>Процентна ставка: __________</w:t>
      </w:r>
    </w:p>
    <w:p w:rsidR="00CC1667" w:rsidRPr="003315E1" w:rsidRDefault="00CC1667" w:rsidP="00CC1667">
      <w:pPr>
        <w:pStyle w:val="af1"/>
        <w:ind w:right="-1" w:firstLine="567"/>
        <w:jc w:val="both"/>
        <w:rPr>
          <w:rFonts w:ascii="Times New Roman" w:eastAsia="Tahoma" w:hAnsi="Times New Roman" w:cs="Times New Roman"/>
          <w:sz w:val="22"/>
          <w:szCs w:val="22"/>
          <w:lang w:eastAsia="ru-RU"/>
        </w:rPr>
      </w:pPr>
      <w:r w:rsidRPr="003315E1">
        <w:rPr>
          <w:rFonts w:ascii="Times New Roman" w:eastAsia="Tahoma" w:hAnsi="Times New Roman" w:cs="Times New Roman"/>
          <w:sz w:val="22"/>
          <w:szCs w:val="22"/>
          <w:lang w:eastAsia="ru-RU"/>
        </w:rPr>
        <w:t xml:space="preserve">1.  </w:t>
      </w:r>
      <w:proofErr w:type="spellStart"/>
      <w:r w:rsidRPr="003315E1">
        <w:rPr>
          <w:rFonts w:ascii="Times New Roman" w:eastAsia="Tahoma" w:hAnsi="Times New Roman" w:cs="Times New Roman"/>
          <w:sz w:val="22"/>
          <w:szCs w:val="22"/>
          <w:lang w:eastAsia="ru-RU"/>
        </w:rPr>
        <w:t>Кредитодавець</w:t>
      </w:r>
      <w:proofErr w:type="spellEnd"/>
      <w:r w:rsidRPr="003315E1">
        <w:rPr>
          <w:rFonts w:ascii="Times New Roman" w:eastAsia="Tahoma" w:hAnsi="Times New Roman" w:cs="Times New Roman"/>
          <w:sz w:val="22"/>
          <w:szCs w:val="22"/>
          <w:lang w:eastAsia="ru-RU"/>
        </w:rPr>
        <w:t xml:space="preserve"> надає Позичальнику детальний перелік складових загальної вартості кредиту у вигляді цього Графіка платежів (згідно зі строковістю, зазначеною у договорі про споживчий кредит, - за кількістю днів, щомісяця, щокварталу) у розрізі сум погашення кредиту (основного боргу), сплати процентів за користування кредитом, вартості всіх додаткових та супутніх послуг </w:t>
      </w:r>
      <w:proofErr w:type="spellStart"/>
      <w:r w:rsidRPr="003315E1">
        <w:rPr>
          <w:rFonts w:ascii="Times New Roman" w:eastAsia="Tahoma" w:hAnsi="Times New Roman" w:cs="Times New Roman"/>
          <w:sz w:val="22"/>
          <w:szCs w:val="22"/>
          <w:lang w:eastAsia="ru-RU"/>
        </w:rPr>
        <w:t>Кредитодавця</w:t>
      </w:r>
      <w:proofErr w:type="spellEnd"/>
      <w:r w:rsidRPr="003315E1">
        <w:rPr>
          <w:rFonts w:ascii="Times New Roman" w:eastAsia="Tahoma" w:hAnsi="Times New Roman" w:cs="Times New Roman"/>
          <w:sz w:val="22"/>
          <w:szCs w:val="22"/>
          <w:lang w:eastAsia="ru-RU"/>
        </w:rPr>
        <w:t xml:space="preserve">, кредитного посередника (за наявності) та третіх осіб за кожним платіжним періодом за формою, наведеною у додатку 2 </w:t>
      </w:r>
      <w:proofErr w:type="spellStart"/>
      <w:r w:rsidRPr="003315E1">
        <w:rPr>
          <w:rFonts w:ascii="Times New Roman" w:eastAsia="Tahoma" w:hAnsi="Times New Roman" w:cs="Times New Roman"/>
          <w:sz w:val="22"/>
          <w:szCs w:val="22"/>
          <w:lang w:eastAsia="ru-RU"/>
        </w:rPr>
        <w:t>„Правил</w:t>
      </w:r>
      <w:proofErr w:type="spellEnd"/>
      <w:r w:rsidRPr="003315E1">
        <w:rPr>
          <w:rFonts w:ascii="Times New Roman" w:eastAsia="Tahoma" w:hAnsi="Times New Roman" w:cs="Times New Roman"/>
          <w:sz w:val="22"/>
          <w:szCs w:val="22"/>
          <w:lang w:eastAsia="ru-RU"/>
        </w:rPr>
        <w:t xml:space="preserve"> розрахунку небанківськими фінансовими установами України загальної вартості кредиту для споживача та реальної річної процентної ставки за договором про споживчий кредит” затверджених Постановою Правління Національного банку України № 16 від 11.02.2021  року (далі – Постанова № 16), в таблиці обчислення загальної вартості кредиту для споживача та реальної річної процентної ставки за договором про споживчий кредит, а саме:</w:t>
      </w:r>
    </w:p>
    <w:tbl>
      <w:tblPr>
        <w:tblW w:w="10353" w:type="dxa"/>
        <w:tblInd w:w="103" w:type="dxa"/>
        <w:tblLayout w:type="fixed"/>
        <w:tblLook w:val="0000" w:firstRow="0" w:lastRow="0" w:firstColumn="0" w:lastColumn="0" w:noHBand="0" w:noVBand="0"/>
      </w:tblPr>
      <w:tblGrid>
        <w:gridCol w:w="572"/>
        <w:gridCol w:w="567"/>
        <w:gridCol w:w="567"/>
        <w:gridCol w:w="709"/>
        <w:gridCol w:w="567"/>
        <w:gridCol w:w="567"/>
        <w:gridCol w:w="709"/>
        <w:gridCol w:w="425"/>
        <w:gridCol w:w="567"/>
        <w:gridCol w:w="567"/>
        <w:gridCol w:w="851"/>
        <w:gridCol w:w="566"/>
        <w:gridCol w:w="567"/>
        <w:gridCol w:w="479"/>
        <w:gridCol w:w="490"/>
        <w:gridCol w:w="490"/>
        <w:gridCol w:w="526"/>
        <w:gridCol w:w="567"/>
      </w:tblGrid>
      <w:tr w:rsidR="00CC1667" w:rsidRPr="003315E1" w:rsidTr="000675C4">
        <w:trPr>
          <w:trHeight w:val="315"/>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 з/п</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C1667" w:rsidRPr="003315E1" w:rsidRDefault="00CC1667" w:rsidP="000675C4">
            <w:pP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Дата видачі кредиту/дата платежу</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C1667" w:rsidRPr="003315E1" w:rsidRDefault="00CC1667" w:rsidP="000675C4">
            <w:pPr>
              <w:ind w:left="113" w:right="113"/>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Кількість днів у розрахунковому періоді</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C1667" w:rsidRPr="003315E1" w:rsidRDefault="00CC1667" w:rsidP="000675C4">
            <w:pP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Чиста сума кредиту/сума платежу за розрахунковий період, грн.</w:t>
            </w:r>
          </w:p>
        </w:tc>
        <w:tc>
          <w:tcPr>
            <w:tcW w:w="6845" w:type="dxa"/>
            <w:gridSpan w:val="12"/>
            <w:tcBorders>
              <w:top w:val="single" w:sz="4" w:space="0" w:color="auto"/>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Види платежів за кредитом</w:t>
            </w:r>
          </w:p>
        </w:tc>
        <w:tc>
          <w:tcPr>
            <w:tcW w:w="52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CC1667" w:rsidRPr="003315E1" w:rsidRDefault="00CC1667" w:rsidP="000675C4">
            <w:pP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Реальна річна процентна ставка,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CC1667" w:rsidRPr="003315E1" w:rsidRDefault="00CC1667" w:rsidP="000675C4">
            <w:pP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 xml:space="preserve">Загальна вартість кредиту, </w:t>
            </w:r>
            <w:proofErr w:type="spellStart"/>
            <w:r w:rsidRPr="003315E1">
              <w:rPr>
                <w:rFonts w:ascii="Times New Roman" w:eastAsia="Tahoma" w:hAnsi="Times New Roman" w:cs="Times New Roman"/>
                <w:lang w:eastAsia="ru-RU" w:bidi="ru-RU"/>
              </w:rPr>
              <w:t>грн</w:t>
            </w:r>
            <w:proofErr w:type="spellEnd"/>
          </w:p>
        </w:tc>
      </w:tr>
      <w:tr w:rsidR="00CC1667" w:rsidRPr="003315E1" w:rsidTr="000675C4">
        <w:trPr>
          <w:trHeight w:val="315"/>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1667" w:rsidRPr="003315E1" w:rsidRDefault="00CC1667" w:rsidP="000675C4">
            <w:pPr>
              <w:rPr>
                <w:rFonts w:ascii="Times New Roman" w:eastAsia="Tahoma" w:hAnsi="Times New Roman" w:cs="Times New Roman"/>
                <w:lang w:eastAsia="ru-RU" w:bidi="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1667" w:rsidRPr="003315E1" w:rsidRDefault="00CC1667" w:rsidP="000675C4">
            <w:pPr>
              <w:rPr>
                <w:rFonts w:ascii="Times New Roman" w:eastAsia="Tahoma" w:hAnsi="Times New Roman" w:cs="Times New Roman"/>
                <w:lang w:eastAsia="ru-RU" w:bidi="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1667" w:rsidRPr="003315E1" w:rsidRDefault="00CC1667" w:rsidP="000675C4">
            <w:pPr>
              <w:rPr>
                <w:rFonts w:ascii="Times New Roman" w:eastAsia="Tahoma" w:hAnsi="Times New Roman" w:cs="Times New Roman"/>
                <w:lang w:eastAsia="ru-RU" w:bidi="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1667" w:rsidRPr="003315E1" w:rsidRDefault="00CC1667" w:rsidP="000675C4">
            <w:pPr>
              <w:rPr>
                <w:rFonts w:ascii="Times New Roman" w:eastAsia="Tahoma" w:hAnsi="Times New Roman" w:cs="Times New Roman"/>
                <w:lang w:eastAsia="ru-RU" w:bidi="ru-RU"/>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CC1667" w:rsidRPr="003315E1" w:rsidRDefault="00CC1667" w:rsidP="000675C4">
            <w:pP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сума кредиту за договором /погашення суми кредиту</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CC1667" w:rsidRPr="003315E1" w:rsidRDefault="00CC1667" w:rsidP="000675C4">
            <w:pP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проценти за користування кредитом</w:t>
            </w:r>
          </w:p>
        </w:tc>
        <w:tc>
          <w:tcPr>
            <w:tcW w:w="5711" w:type="dxa"/>
            <w:gridSpan w:val="10"/>
            <w:tcBorders>
              <w:top w:val="single" w:sz="4" w:space="0" w:color="auto"/>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платежі за додаткові та супутні послуги</w:t>
            </w:r>
          </w:p>
        </w:tc>
        <w:tc>
          <w:tcPr>
            <w:tcW w:w="52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C1667" w:rsidRPr="003315E1" w:rsidRDefault="00CC1667" w:rsidP="000675C4">
            <w:pPr>
              <w:rPr>
                <w:rFonts w:ascii="Times New Roman" w:eastAsia="Tahoma" w:hAnsi="Times New Roman" w:cs="Times New Roman"/>
                <w:lang w:eastAsia="ru-RU" w:bidi="ru-RU"/>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C1667" w:rsidRPr="003315E1" w:rsidRDefault="00CC1667" w:rsidP="000675C4">
            <w:pPr>
              <w:rPr>
                <w:rFonts w:ascii="Times New Roman" w:eastAsia="Tahoma" w:hAnsi="Times New Roman" w:cs="Times New Roman"/>
                <w:lang w:eastAsia="ru-RU" w:bidi="ru-RU"/>
              </w:rPr>
            </w:pPr>
          </w:p>
        </w:tc>
      </w:tr>
      <w:tr w:rsidR="00CC1667" w:rsidRPr="003315E1" w:rsidTr="000675C4">
        <w:trPr>
          <w:trHeight w:val="1080"/>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1667" w:rsidRPr="003315E1" w:rsidRDefault="00CC1667" w:rsidP="000675C4">
            <w:pPr>
              <w:rPr>
                <w:rFonts w:ascii="Times New Roman" w:eastAsia="Tahoma" w:hAnsi="Times New Roman" w:cs="Times New Roman"/>
                <w:lang w:eastAsia="ru-RU" w:bidi="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1667" w:rsidRPr="003315E1" w:rsidRDefault="00CC1667" w:rsidP="000675C4">
            <w:pPr>
              <w:rPr>
                <w:rFonts w:ascii="Times New Roman" w:eastAsia="Tahoma" w:hAnsi="Times New Roman" w:cs="Times New Roman"/>
                <w:lang w:eastAsia="ru-RU" w:bidi="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1667" w:rsidRPr="003315E1" w:rsidRDefault="00CC1667" w:rsidP="000675C4">
            <w:pPr>
              <w:rPr>
                <w:rFonts w:ascii="Times New Roman" w:eastAsia="Tahoma" w:hAnsi="Times New Roman" w:cs="Times New Roman"/>
                <w:lang w:eastAsia="ru-RU" w:bidi="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1667" w:rsidRPr="003315E1" w:rsidRDefault="00CC1667" w:rsidP="000675C4">
            <w:pPr>
              <w:rPr>
                <w:rFonts w:ascii="Times New Roman" w:eastAsia="Tahoma" w:hAnsi="Times New Roman" w:cs="Times New Roman"/>
                <w:lang w:eastAsia="ru-RU" w:bidi="ru-RU"/>
              </w:rPr>
            </w:pPr>
          </w:p>
        </w:tc>
        <w:tc>
          <w:tcPr>
            <w:tcW w:w="567" w:type="dxa"/>
            <w:vMerge/>
            <w:tcBorders>
              <w:top w:val="nil"/>
              <w:left w:val="single" w:sz="4" w:space="0" w:color="auto"/>
              <w:bottom w:val="single" w:sz="4" w:space="0" w:color="auto"/>
              <w:right w:val="single" w:sz="4" w:space="0" w:color="auto"/>
            </w:tcBorders>
            <w:shd w:val="clear" w:color="auto" w:fill="auto"/>
            <w:vAlign w:val="center"/>
          </w:tcPr>
          <w:p w:rsidR="00CC1667" w:rsidRPr="003315E1" w:rsidRDefault="00CC1667" w:rsidP="000675C4">
            <w:pPr>
              <w:rPr>
                <w:rFonts w:ascii="Times New Roman" w:eastAsia="Tahoma" w:hAnsi="Times New Roman" w:cs="Times New Roman"/>
                <w:lang w:eastAsia="ru-RU" w:bidi="ru-RU"/>
              </w:rPr>
            </w:pPr>
          </w:p>
        </w:tc>
        <w:tc>
          <w:tcPr>
            <w:tcW w:w="567" w:type="dxa"/>
            <w:vMerge/>
            <w:tcBorders>
              <w:top w:val="nil"/>
              <w:left w:val="single" w:sz="4" w:space="0" w:color="auto"/>
              <w:bottom w:val="single" w:sz="4" w:space="0" w:color="auto"/>
              <w:right w:val="single" w:sz="4" w:space="0" w:color="auto"/>
            </w:tcBorders>
            <w:shd w:val="clear" w:color="auto" w:fill="auto"/>
            <w:vAlign w:val="center"/>
          </w:tcPr>
          <w:p w:rsidR="00CC1667" w:rsidRPr="003315E1" w:rsidRDefault="00CC1667" w:rsidP="000675C4">
            <w:pPr>
              <w:rPr>
                <w:rFonts w:ascii="Times New Roman" w:eastAsia="Tahoma" w:hAnsi="Times New Roman" w:cs="Times New Roman"/>
                <w:lang w:eastAsia="ru-RU" w:bidi="ru-RU"/>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roofErr w:type="spellStart"/>
            <w:r w:rsidRPr="003315E1">
              <w:rPr>
                <w:rFonts w:ascii="Times New Roman" w:eastAsia="Tahoma" w:hAnsi="Times New Roman" w:cs="Times New Roman"/>
                <w:lang w:eastAsia="ru-RU" w:bidi="ru-RU"/>
              </w:rPr>
              <w:t>кредитодавця</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кредитного посередника (за наявності)</w:t>
            </w:r>
          </w:p>
        </w:tc>
        <w:tc>
          <w:tcPr>
            <w:tcW w:w="2592" w:type="dxa"/>
            <w:gridSpan w:val="5"/>
            <w:tcBorders>
              <w:top w:val="single" w:sz="4" w:space="0" w:color="auto"/>
              <w:left w:val="nil"/>
              <w:bottom w:val="single" w:sz="4" w:space="0" w:color="auto"/>
              <w:right w:val="single" w:sz="4" w:space="0" w:color="000000"/>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третіх осіб</w:t>
            </w:r>
          </w:p>
        </w:tc>
        <w:tc>
          <w:tcPr>
            <w:tcW w:w="52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C1667" w:rsidRPr="003315E1" w:rsidRDefault="00CC1667" w:rsidP="000675C4">
            <w:pPr>
              <w:rPr>
                <w:rFonts w:ascii="Times New Roman" w:eastAsia="Tahoma" w:hAnsi="Times New Roman" w:cs="Times New Roman"/>
                <w:lang w:eastAsia="ru-RU" w:bidi="ru-RU"/>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C1667" w:rsidRPr="003315E1" w:rsidRDefault="00CC1667" w:rsidP="000675C4">
            <w:pPr>
              <w:rPr>
                <w:rFonts w:ascii="Times New Roman" w:eastAsia="Tahoma" w:hAnsi="Times New Roman" w:cs="Times New Roman"/>
                <w:lang w:eastAsia="ru-RU" w:bidi="ru-RU"/>
              </w:rPr>
            </w:pPr>
          </w:p>
        </w:tc>
      </w:tr>
      <w:tr w:rsidR="00CC1667" w:rsidRPr="003315E1" w:rsidTr="000675C4">
        <w:trPr>
          <w:trHeight w:val="3075"/>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1667" w:rsidRPr="003315E1" w:rsidRDefault="00CC1667" w:rsidP="000675C4">
            <w:pPr>
              <w:rPr>
                <w:rFonts w:ascii="Times New Roman" w:eastAsia="Tahoma" w:hAnsi="Times New Roman" w:cs="Times New Roman"/>
                <w:lang w:eastAsia="ru-RU" w:bidi="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1667" w:rsidRPr="003315E1" w:rsidRDefault="00CC1667" w:rsidP="000675C4">
            <w:pPr>
              <w:rPr>
                <w:rFonts w:ascii="Times New Roman" w:eastAsia="Tahoma" w:hAnsi="Times New Roman" w:cs="Times New Roman"/>
                <w:lang w:eastAsia="ru-RU" w:bidi="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1667" w:rsidRPr="003315E1" w:rsidRDefault="00CC1667" w:rsidP="000675C4">
            <w:pPr>
              <w:rPr>
                <w:rFonts w:ascii="Times New Roman" w:eastAsia="Tahoma" w:hAnsi="Times New Roman" w:cs="Times New Roman"/>
                <w:lang w:eastAsia="ru-RU" w:bidi="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1667" w:rsidRPr="003315E1" w:rsidRDefault="00CC1667" w:rsidP="000675C4">
            <w:pPr>
              <w:rPr>
                <w:rFonts w:ascii="Times New Roman" w:eastAsia="Tahoma" w:hAnsi="Times New Roman" w:cs="Times New Roman"/>
                <w:lang w:eastAsia="ru-RU" w:bidi="ru-RU"/>
              </w:rPr>
            </w:pPr>
          </w:p>
        </w:tc>
        <w:tc>
          <w:tcPr>
            <w:tcW w:w="567" w:type="dxa"/>
            <w:vMerge/>
            <w:tcBorders>
              <w:top w:val="nil"/>
              <w:left w:val="single" w:sz="4" w:space="0" w:color="auto"/>
              <w:bottom w:val="single" w:sz="4" w:space="0" w:color="auto"/>
              <w:right w:val="single" w:sz="4" w:space="0" w:color="auto"/>
            </w:tcBorders>
            <w:shd w:val="clear" w:color="auto" w:fill="auto"/>
            <w:vAlign w:val="center"/>
          </w:tcPr>
          <w:p w:rsidR="00CC1667" w:rsidRPr="003315E1" w:rsidRDefault="00CC1667" w:rsidP="000675C4">
            <w:pPr>
              <w:rPr>
                <w:rFonts w:ascii="Times New Roman" w:eastAsia="Tahoma" w:hAnsi="Times New Roman" w:cs="Times New Roman"/>
                <w:lang w:eastAsia="ru-RU" w:bidi="ru-RU"/>
              </w:rPr>
            </w:pPr>
          </w:p>
        </w:tc>
        <w:tc>
          <w:tcPr>
            <w:tcW w:w="567" w:type="dxa"/>
            <w:vMerge/>
            <w:tcBorders>
              <w:top w:val="nil"/>
              <w:left w:val="single" w:sz="4" w:space="0" w:color="auto"/>
              <w:bottom w:val="single" w:sz="4" w:space="0" w:color="auto"/>
              <w:right w:val="single" w:sz="4" w:space="0" w:color="auto"/>
            </w:tcBorders>
            <w:shd w:val="clear" w:color="auto" w:fill="auto"/>
            <w:vAlign w:val="center"/>
          </w:tcPr>
          <w:p w:rsidR="00CC1667" w:rsidRPr="003315E1" w:rsidRDefault="00CC1667" w:rsidP="000675C4">
            <w:pPr>
              <w:rPr>
                <w:rFonts w:ascii="Times New Roman" w:eastAsia="Tahoma" w:hAnsi="Times New Roman" w:cs="Times New Roman"/>
                <w:lang w:eastAsia="ru-RU" w:bidi="ru-RU"/>
              </w:rPr>
            </w:pPr>
          </w:p>
        </w:tc>
        <w:tc>
          <w:tcPr>
            <w:tcW w:w="709" w:type="dxa"/>
            <w:tcBorders>
              <w:top w:val="nil"/>
              <w:left w:val="nil"/>
              <w:bottom w:val="single" w:sz="4" w:space="0" w:color="auto"/>
              <w:right w:val="single" w:sz="4" w:space="0" w:color="auto"/>
            </w:tcBorders>
            <w:shd w:val="clear" w:color="auto" w:fill="auto"/>
            <w:textDirection w:val="btLr"/>
            <w:vAlign w:val="center"/>
          </w:tcPr>
          <w:p w:rsidR="00CC1667" w:rsidRPr="003315E1" w:rsidRDefault="00CC1667" w:rsidP="000675C4">
            <w:pP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за обслуговування кредитної заборгованості</w:t>
            </w:r>
          </w:p>
        </w:tc>
        <w:tc>
          <w:tcPr>
            <w:tcW w:w="425" w:type="dxa"/>
            <w:tcBorders>
              <w:top w:val="nil"/>
              <w:left w:val="nil"/>
              <w:bottom w:val="single" w:sz="4" w:space="0" w:color="auto"/>
              <w:right w:val="single" w:sz="4" w:space="0" w:color="auto"/>
            </w:tcBorders>
            <w:shd w:val="clear" w:color="auto" w:fill="auto"/>
            <w:textDirection w:val="btLr"/>
            <w:vAlign w:val="center"/>
          </w:tcPr>
          <w:p w:rsidR="00CC1667" w:rsidRPr="003315E1" w:rsidRDefault="00CC1667" w:rsidP="000675C4">
            <w:pP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комісія за надання кредиту</w:t>
            </w:r>
          </w:p>
        </w:tc>
        <w:tc>
          <w:tcPr>
            <w:tcW w:w="567" w:type="dxa"/>
            <w:tcBorders>
              <w:top w:val="nil"/>
              <w:left w:val="nil"/>
              <w:bottom w:val="single" w:sz="4" w:space="0" w:color="auto"/>
              <w:right w:val="single" w:sz="4" w:space="0" w:color="auto"/>
            </w:tcBorders>
            <w:shd w:val="clear" w:color="auto" w:fill="auto"/>
            <w:textDirection w:val="btLr"/>
            <w:vAlign w:val="center"/>
          </w:tcPr>
          <w:p w:rsidR="00CC1667" w:rsidRPr="003315E1" w:rsidRDefault="00CC1667" w:rsidP="000675C4">
            <w:pP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інші послуги кредитодавця1</w:t>
            </w:r>
          </w:p>
        </w:tc>
        <w:tc>
          <w:tcPr>
            <w:tcW w:w="567" w:type="dxa"/>
            <w:tcBorders>
              <w:top w:val="nil"/>
              <w:left w:val="nil"/>
              <w:bottom w:val="single" w:sz="4" w:space="0" w:color="auto"/>
              <w:right w:val="single" w:sz="4" w:space="0" w:color="auto"/>
            </w:tcBorders>
            <w:shd w:val="clear" w:color="auto" w:fill="auto"/>
            <w:textDirection w:val="btLr"/>
            <w:vAlign w:val="center"/>
          </w:tcPr>
          <w:p w:rsidR="00CC1667" w:rsidRPr="003315E1" w:rsidRDefault="00CC1667" w:rsidP="000675C4">
            <w:pP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комісійний збір</w:t>
            </w:r>
          </w:p>
        </w:tc>
        <w:tc>
          <w:tcPr>
            <w:tcW w:w="851" w:type="dxa"/>
            <w:tcBorders>
              <w:top w:val="nil"/>
              <w:left w:val="nil"/>
              <w:bottom w:val="single" w:sz="4" w:space="0" w:color="auto"/>
              <w:right w:val="single" w:sz="4" w:space="0" w:color="auto"/>
            </w:tcBorders>
            <w:shd w:val="clear" w:color="auto" w:fill="auto"/>
            <w:textDirection w:val="btLr"/>
            <w:vAlign w:val="center"/>
          </w:tcPr>
          <w:p w:rsidR="00CC1667" w:rsidRPr="003315E1" w:rsidRDefault="00CC1667" w:rsidP="000675C4">
            <w:pP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інша плата за послуги кредитного посередника1</w:t>
            </w:r>
          </w:p>
        </w:tc>
        <w:tc>
          <w:tcPr>
            <w:tcW w:w="566" w:type="dxa"/>
            <w:tcBorders>
              <w:top w:val="nil"/>
              <w:left w:val="nil"/>
              <w:bottom w:val="single" w:sz="4" w:space="0" w:color="auto"/>
              <w:right w:val="single" w:sz="4" w:space="0" w:color="auto"/>
            </w:tcBorders>
            <w:shd w:val="clear" w:color="auto" w:fill="auto"/>
            <w:textDirection w:val="btLr"/>
            <w:vAlign w:val="center"/>
          </w:tcPr>
          <w:p w:rsidR="00CC1667" w:rsidRPr="003315E1" w:rsidRDefault="00CC1667" w:rsidP="000675C4">
            <w:pP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розрахунково-касове обслуговування</w:t>
            </w:r>
          </w:p>
        </w:tc>
        <w:tc>
          <w:tcPr>
            <w:tcW w:w="567" w:type="dxa"/>
            <w:tcBorders>
              <w:top w:val="nil"/>
              <w:left w:val="nil"/>
              <w:bottom w:val="single" w:sz="4" w:space="0" w:color="auto"/>
              <w:right w:val="single" w:sz="4" w:space="0" w:color="auto"/>
            </w:tcBorders>
            <w:shd w:val="clear" w:color="auto" w:fill="auto"/>
            <w:textDirection w:val="btLr"/>
            <w:vAlign w:val="center"/>
          </w:tcPr>
          <w:p w:rsidR="00CC1667" w:rsidRPr="003315E1" w:rsidRDefault="00CC1667" w:rsidP="000675C4">
            <w:pP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послуги нотаріуса</w:t>
            </w:r>
          </w:p>
        </w:tc>
        <w:tc>
          <w:tcPr>
            <w:tcW w:w="479" w:type="dxa"/>
            <w:tcBorders>
              <w:top w:val="nil"/>
              <w:left w:val="nil"/>
              <w:bottom w:val="single" w:sz="4" w:space="0" w:color="auto"/>
              <w:right w:val="single" w:sz="4" w:space="0" w:color="auto"/>
            </w:tcBorders>
            <w:shd w:val="clear" w:color="auto" w:fill="auto"/>
            <w:textDirection w:val="btLr"/>
            <w:vAlign w:val="center"/>
          </w:tcPr>
          <w:p w:rsidR="00CC1667" w:rsidRPr="003315E1" w:rsidRDefault="00CC1667" w:rsidP="000675C4">
            <w:pP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послуги оцінювача</w:t>
            </w:r>
          </w:p>
        </w:tc>
        <w:tc>
          <w:tcPr>
            <w:tcW w:w="490" w:type="dxa"/>
            <w:tcBorders>
              <w:top w:val="nil"/>
              <w:left w:val="nil"/>
              <w:bottom w:val="single" w:sz="4" w:space="0" w:color="auto"/>
              <w:right w:val="single" w:sz="4" w:space="0" w:color="auto"/>
            </w:tcBorders>
            <w:shd w:val="clear" w:color="auto" w:fill="auto"/>
            <w:textDirection w:val="btLr"/>
            <w:vAlign w:val="center"/>
          </w:tcPr>
          <w:p w:rsidR="00CC1667" w:rsidRPr="003315E1" w:rsidRDefault="00CC1667" w:rsidP="000675C4">
            <w:pP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послуги страховика</w:t>
            </w:r>
          </w:p>
        </w:tc>
        <w:tc>
          <w:tcPr>
            <w:tcW w:w="490" w:type="dxa"/>
            <w:tcBorders>
              <w:top w:val="nil"/>
              <w:left w:val="nil"/>
              <w:bottom w:val="single" w:sz="4" w:space="0" w:color="auto"/>
              <w:right w:val="single" w:sz="4" w:space="0" w:color="auto"/>
            </w:tcBorders>
            <w:shd w:val="clear" w:color="auto" w:fill="auto"/>
            <w:textDirection w:val="btLr"/>
            <w:vAlign w:val="center"/>
          </w:tcPr>
          <w:p w:rsidR="00CC1667" w:rsidRPr="003315E1" w:rsidRDefault="00CC1667" w:rsidP="000675C4">
            <w:pP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 xml:space="preserve">інші послуги третіх осіб1 </w:t>
            </w:r>
          </w:p>
        </w:tc>
        <w:tc>
          <w:tcPr>
            <w:tcW w:w="52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C1667" w:rsidRPr="003315E1" w:rsidRDefault="00CC1667" w:rsidP="000675C4">
            <w:pPr>
              <w:rPr>
                <w:rFonts w:ascii="Times New Roman" w:eastAsia="Tahoma" w:hAnsi="Times New Roman" w:cs="Times New Roman"/>
                <w:lang w:eastAsia="ru-RU" w:bidi="ru-RU"/>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C1667" w:rsidRPr="003315E1" w:rsidRDefault="00CC1667" w:rsidP="000675C4">
            <w:pPr>
              <w:rPr>
                <w:rFonts w:ascii="Times New Roman" w:eastAsia="Tahoma" w:hAnsi="Times New Roman" w:cs="Times New Roman"/>
                <w:lang w:eastAsia="ru-RU" w:bidi="ru-RU"/>
              </w:rPr>
            </w:pPr>
          </w:p>
        </w:tc>
      </w:tr>
      <w:tr w:rsidR="00CC1667" w:rsidRPr="003315E1" w:rsidTr="000675C4">
        <w:trPr>
          <w:trHeight w:val="315"/>
        </w:trPr>
        <w:tc>
          <w:tcPr>
            <w:tcW w:w="572" w:type="dxa"/>
            <w:tcBorders>
              <w:top w:val="nil"/>
              <w:left w:val="single" w:sz="4" w:space="0" w:color="auto"/>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1</w:t>
            </w: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2</w:t>
            </w: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3</w:t>
            </w:r>
          </w:p>
        </w:tc>
        <w:tc>
          <w:tcPr>
            <w:tcW w:w="709"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4</w:t>
            </w: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5</w:t>
            </w: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6</w:t>
            </w:r>
          </w:p>
        </w:tc>
        <w:tc>
          <w:tcPr>
            <w:tcW w:w="709"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7</w:t>
            </w:r>
          </w:p>
        </w:tc>
        <w:tc>
          <w:tcPr>
            <w:tcW w:w="425"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8</w:t>
            </w: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9</w:t>
            </w: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10</w:t>
            </w:r>
          </w:p>
        </w:tc>
        <w:tc>
          <w:tcPr>
            <w:tcW w:w="851"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11</w:t>
            </w:r>
          </w:p>
        </w:tc>
        <w:tc>
          <w:tcPr>
            <w:tcW w:w="566"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12</w:t>
            </w: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13</w:t>
            </w:r>
          </w:p>
        </w:tc>
        <w:tc>
          <w:tcPr>
            <w:tcW w:w="479"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14</w:t>
            </w:r>
          </w:p>
        </w:tc>
        <w:tc>
          <w:tcPr>
            <w:tcW w:w="490"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15</w:t>
            </w:r>
          </w:p>
        </w:tc>
        <w:tc>
          <w:tcPr>
            <w:tcW w:w="490"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16</w:t>
            </w:r>
          </w:p>
        </w:tc>
        <w:tc>
          <w:tcPr>
            <w:tcW w:w="526"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17</w:t>
            </w: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18</w:t>
            </w:r>
          </w:p>
        </w:tc>
      </w:tr>
      <w:tr w:rsidR="00CC1667" w:rsidRPr="003315E1" w:rsidTr="000675C4">
        <w:trPr>
          <w:trHeight w:val="315"/>
        </w:trPr>
        <w:tc>
          <w:tcPr>
            <w:tcW w:w="572" w:type="dxa"/>
            <w:tcBorders>
              <w:top w:val="nil"/>
              <w:left w:val="single" w:sz="4" w:space="0" w:color="auto"/>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1</w:t>
            </w:r>
          </w:p>
        </w:tc>
        <w:tc>
          <w:tcPr>
            <w:tcW w:w="567"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х</w:t>
            </w:r>
          </w:p>
        </w:tc>
        <w:tc>
          <w:tcPr>
            <w:tcW w:w="709"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right"/>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right"/>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х</w:t>
            </w:r>
          </w:p>
        </w:tc>
        <w:tc>
          <w:tcPr>
            <w:tcW w:w="709"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425"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851"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566"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479"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490"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490"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526"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х</w:t>
            </w: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х</w:t>
            </w:r>
          </w:p>
        </w:tc>
      </w:tr>
      <w:tr w:rsidR="00CC1667" w:rsidRPr="003315E1" w:rsidTr="000675C4">
        <w:trPr>
          <w:trHeight w:val="315"/>
        </w:trPr>
        <w:tc>
          <w:tcPr>
            <w:tcW w:w="572" w:type="dxa"/>
            <w:tcBorders>
              <w:top w:val="nil"/>
              <w:left w:val="single" w:sz="4" w:space="0" w:color="auto"/>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val="en-US" w:eastAsia="ru-RU" w:bidi="ru-RU"/>
              </w:rPr>
            </w:pPr>
            <w:r w:rsidRPr="003315E1">
              <w:rPr>
                <w:rFonts w:ascii="Times New Roman" w:eastAsia="Tahoma" w:hAnsi="Times New Roman" w:cs="Times New Roman"/>
                <w:lang w:eastAsia="ru-RU" w:bidi="ru-RU"/>
              </w:rPr>
              <w:t>2</w:t>
            </w:r>
          </w:p>
          <w:p w:rsidR="00CC1667" w:rsidRPr="003315E1" w:rsidRDefault="00CC1667" w:rsidP="000675C4">
            <w:pPr>
              <w:jc w:val="center"/>
              <w:rPr>
                <w:rFonts w:ascii="Times New Roman" w:eastAsia="Tahoma" w:hAnsi="Times New Roman" w:cs="Times New Roman"/>
                <w:lang w:val="en-US" w:eastAsia="ru-RU" w:bidi="ru-RU"/>
              </w:rPr>
            </w:pPr>
          </w:p>
        </w:tc>
        <w:tc>
          <w:tcPr>
            <w:tcW w:w="567"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709"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709"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425"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851"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566"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479"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490"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490"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526"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х</w:t>
            </w: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х</w:t>
            </w:r>
          </w:p>
        </w:tc>
      </w:tr>
      <w:tr w:rsidR="00CC1667" w:rsidRPr="003315E1" w:rsidTr="000675C4">
        <w:trPr>
          <w:trHeight w:val="315"/>
        </w:trPr>
        <w:tc>
          <w:tcPr>
            <w:tcW w:w="572" w:type="dxa"/>
            <w:tcBorders>
              <w:top w:val="nil"/>
              <w:left w:val="single" w:sz="4" w:space="0" w:color="auto"/>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val="en-US" w:eastAsia="ru-RU" w:bidi="ru-RU"/>
              </w:rPr>
            </w:pPr>
          </w:p>
          <w:p w:rsidR="00CC1667" w:rsidRPr="003315E1" w:rsidRDefault="00CC1667" w:rsidP="000675C4">
            <w:pPr>
              <w:jc w:val="center"/>
              <w:rPr>
                <w:rFonts w:ascii="Times New Roman" w:eastAsia="Tahoma" w:hAnsi="Times New Roman" w:cs="Times New Roman"/>
                <w:lang w:val="en-US" w:eastAsia="ru-RU" w:bidi="ru-RU"/>
              </w:rPr>
            </w:pPr>
          </w:p>
        </w:tc>
        <w:tc>
          <w:tcPr>
            <w:tcW w:w="567"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709"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709"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425"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851"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566"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479"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490"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490"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526"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х</w:t>
            </w: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х</w:t>
            </w:r>
          </w:p>
        </w:tc>
      </w:tr>
      <w:tr w:rsidR="00CC1667" w:rsidRPr="003315E1" w:rsidTr="000675C4">
        <w:trPr>
          <w:trHeight w:val="315"/>
        </w:trPr>
        <w:tc>
          <w:tcPr>
            <w:tcW w:w="572" w:type="dxa"/>
            <w:tcBorders>
              <w:top w:val="nil"/>
              <w:left w:val="single" w:sz="4" w:space="0" w:color="auto"/>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n</w:t>
            </w:r>
          </w:p>
        </w:tc>
        <w:tc>
          <w:tcPr>
            <w:tcW w:w="567"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709"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709"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425"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851"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566"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479"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490"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490"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526"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х</w:t>
            </w: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х</w:t>
            </w:r>
          </w:p>
        </w:tc>
      </w:tr>
      <w:tr w:rsidR="00CC1667" w:rsidRPr="003315E1" w:rsidTr="000675C4">
        <w:trPr>
          <w:cantSplit/>
          <w:trHeight w:val="1134"/>
        </w:trPr>
        <w:tc>
          <w:tcPr>
            <w:tcW w:w="572" w:type="dxa"/>
            <w:tcBorders>
              <w:top w:val="nil"/>
              <w:left w:val="single" w:sz="4" w:space="0" w:color="auto"/>
              <w:bottom w:val="single" w:sz="4" w:space="0" w:color="auto"/>
              <w:right w:val="single" w:sz="4" w:space="0" w:color="auto"/>
            </w:tcBorders>
            <w:shd w:val="clear" w:color="auto" w:fill="auto"/>
            <w:textDirection w:val="btLr"/>
            <w:vAlign w:val="center"/>
          </w:tcPr>
          <w:p w:rsidR="00CC1667" w:rsidRPr="003315E1" w:rsidRDefault="00CC1667" w:rsidP="000675C4">
            <w:pPr>
              <w:ind w:left="113" w:right="113"/>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Усього</w:t>
            </w:r>
          </w:p>
        </w:tc>
        <w:tc>
          <w:tcPr>
            <w:tcW w:w="567"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rPr>
                <w:rFonts w:ascii="Times New Roman" w:eastAsia="Tahoma" w:hAnsi="Times New Roman" w:cs="Times New Roman"/>
                <w:lang w:eastAsia="ru-RU" w:bidi="ru-RU"/>
              </w:rPr>
            </w:pPr>
            <w:r w:rsidRPr="003315E1">
              <w:rPr>
                <w:rFonts w:ascii="Times New Roman" w:eastAsia="Tahoma" w:hAnsi="Times New Roman" w:cs="Times New Roman"/>
                <w:lang w:eastAsia="ru-RU" w:bidi="ru-RU"/>
              </w:rPr>
              <w:t> </w:t>
            </w:r>
          </w:p>
        </w:tc>
        <w:tc>
          <w:tcPr>
            <w:tcW w:w="567" w:type="dxa"/>
            <w:tcBorders>
              <w:top w:val="nil"/>
              <w:left w:val="nil"/>
              <w:bottom w:val="single" w:sz="4" w:space="0" w:color="auto"/>
              <w:right w:val="single" w:sz="4" w:space="0" w:color="auto"/>
            </w:tcBorders>
            <w:shd w:val="clear" w:color="auto" w:fill="auto"/>
            <w:vAlign w:val="center"/>
          </w:tcPr>
          <w:p w:rsidR="00CC1667" w:rsidRPr="003315E1" w:rsidRDefault="00CC1667" w:rsidP="000675C4">
            <w:pPr>
              <w:jc w:val="center"/>
              <w:rPr>
                <w:rFonts w:ascii="Times New Roman" w:eastAsia="Tahoma" w:hAnsi="Times New Roman" w:cs="Times New Roman"/>
                <w:lang w:eastAsia="ru-RU" w:bidi="ru-RU"/>
              </w:rPr>
            </w:pPr>
          </w:p>
        </w:tc>
        <w:tc>
          <w:tcPr>
            <w:tcW w:w="709"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709"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425"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851"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566"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479"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490"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490"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526"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c>
          <w:tcPr>
            <w:tcW w:w="567" w:type="dxa"/>
            <w:tcBorders>
              <w:top w:val="nil"/>
              <w:left w:val="nil"/>
              <w:bottom w:val="single" w:sz="4" w:space="0" w:color="auto"/>
              <w:right w:val="single" w:sz="4" w:space="0" w:color="auto"/>
            </w:tcBorders>
            <w:shd w:val="clear" w:color="auto" w:fill="auto"/>
            <w:noWrap/>
            <w:vAlign w:val="bottom"/>
          </w:tcPr>
          <w:p w:rsidR="00CC1667" w:rsidRPr="003315E1" w:rsidRDefault="00CC1667" w:rsidP="000675C4">
            <w:pPr>
              <w:jc w:val="right"/>
              <w:rPr>
                <w:rFonts w:ascii="Times New Roman" w:eastAsia="Tahoma" w:hAnsi="Times New Roman" w:cs="Times New Roman"/>
                <w:lang w:eastAsia="ru-RU" w:bidi="ru-RU"/>
              </w:rPr>
            </w:pPr>
          </w:p>
        </w:tc>
      </w:tr>
    </w:tbl>
    <w:p w:rsidR="00CC1667" w:rsidRPr="003315E1" w:rsidRDefault="00CC1667" w:rsidP="00CC1667">
      <w:pPr>
        <w:rPr>
          <w:rFonts w:ascii="Times New Roman" w:hAnsi="Times New Roman" w:cs="Times New Roman"/>
        </w:rPr>
      </w:pPr>
      <w:r w:rsidRPr="003315E1">
        <w:rPr>
          <w:rFonts w:ascii="Times New Roman" w:hAnsi="Times New Roman" w:cs="Times New Roman"/>
        </w:rPr>
        <w:t xml:space="preserve">При цьому, </w:t>
      </w:r>
    </w:p>
    <w:p w:rsidR="00CC1667" w:rsidRPr="003315E1" w:rsidRDefault="00CC1667" w:rsidP="00CC1667">
      <w:pPr>
        <w:rPr>
          <w:rFonts w:ascii="Times New Roman" w:hAnsi="Times New Roman" w:cs="Times New Roman"/>
        </w:rPr>
      </w:pPr>
      <w:r w:rsidRPr="003315E1">
        <w:rPr>
          <w:rFonts w:ascii="Times New Roman" w:hAnsi="Times New Roman" w:cs="Times New Roman"/>
        </w:rPr>
        <w:lastRenderedPageBreak/>
        <w:t>1. У рядку 1 Графіку платежів зазначаються:</w:t>
      </w:r>
    </w:p>
    <w:p w:rsidR="00CC1667" w:rsidRPr="003315E1" w:rsidRDefault="00CC1667" w:rsidP="00CC1667">
      <w:pPr>
        <w:rPr>
          <w:rFonts w:ascii="Times New Roman" w:hAnsi="Times New Roman" w:cs="Times New Roman"/>
        </w:rPr>
      </w:pPr>
      <w:r w:rsidRPr="003315E1">
        <w:rPr>
          <w:rFonts w:ascii="Times New Roman" w:hAnsi="Times New Roman" w:cs="Times New Roman"/>
        </w:rPr>
        <w:t>1) у колонці 2 - дата видачі кредиту;</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2) у колонці 4 - чиста сума кредиту (далі - ЧСК) зі знаком мінус, розрахована згідно п. 4  цього Додатку;</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3) у колонці 5 - сума кредиту згідно з договором про споживчий кредит;</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4) у колонках 7-16 - усі платежі споживача за розрахунковий період у гривнях, пов'язані з отриманням, обслуговуванням та поверненням кредиту.</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2. У рядках 2 - ... n Графіку платежів зазначаються:</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1) у колонці 2 - дата платежу споживача;</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2) у колонці 3 - кількість днів у розрахунковому періоді, що визначається як календарна кількість днів між датами платежів споживача згідно зі строковістю, зазначеною в договорі про споживчий кредит;</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3) у колонці 4 - сума платежу за розрахунковий період у гривнях, яка складається із суми платежів, зазначених у колонках 5-16;</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4) у колонках 5-16 - усі платежі споживача за розрахунковий період у гривнях, пов'язані з отриманням, обслуговуванням та поверненням кредиту;</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 xml:space="preserve">5) у колонці 17 - реальна річна процентна ставка у відсотках річних, для розрахунку якої  використовується функція XIRR програмного продукту </w:t>
      </w:r>
      <w:proofErr w:type="spellStart"/>
      <w:r w:rsidRPr="003315E1">
        <w:rPr>
          <w:rFonts w:ascii="Times New Roman" w:hAnsi="Times New Roman" w:cs="Times New Roman"/>
        </w:rPr>
        <w:t>OpenOffice</w:t>
      </w:r>
      <w:proofErr w:type="spellEnd"/>
      <w:r w:rsidRPr="003315E1">
        <w:rPr>
          <w:rFonts w:ascii="Times New Roman" w:hAnsi="Times New Roman" w:cs="Times New Roman"/>
        </w:rPr>
        <w:t xml:space="preserve"> за даними, зазначеними в колонках 2 і 4 таблиці;</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6) у колонці 18 - загальна вартість кредиту, визначена як сума платежів споживача, зазначених у колонках 5-16 рядка "Усього".</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 xml:space="preserve">2. Реальна річна процентна ставка та  загальна вартість кредиту для Позичальника на дату укладення цього Договору розраховані відповідно до вимог ст.8 Закону України «Про  споживче кредитування». Розмір орієнтовної реальної річної процентної ставки не залежить від способу надання кредиту зазначеного у п. 2.5. цього Договору. Обчислення реальної річної процентної ставки та загальної вартості кредиту базується на припущенні, що цей Договір залишається дійсним протягом строку кредиту та що </w:t>
      </w:r>
      <w:proofErr w:type="spellStart"/>
      <w:r w:rsidRPr="003315E1">
        <w:rPr>
          <w:rFonts w:ascii="Times New Roman" w:hAnsi="Times New Roman" w:cs="Times New Roman"/>
        </w:rPr>
        <w:t>Кредитодавець</w:t>
      </w:r>
      <w:proofErr w:type="spellEnd"/>
      <w:r w:rsidRPr="003315E1">
        <w:rPr>
          <w:rFonts w:ascii="Times New Roman" w:hAnsi="Times New Roman" w:cs="Times New Roman"/>
        </w:rPr>
        <w:t xml:space="preserve"> і Позичальник виконають свої обов'язки на умовах та у строки, визначені в цьому Договорі.</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3. Для цілей обчислення реальної річної процентної ставки визначаються загальні витрати за споживчим кредитом та загальна вартість кредиту для споживача (далі - загальна вартість кредиту) у грошовому виразі згідно Постанови № 16 за такою формулою:</w:t>
      </w:r>
    </w:p>
    <w:p w:rsidR="00CC1667" w:rsidRPr="003315E1" w:rsidRDefault="00CC1667" w:rsidP="00CC1667">
      <w:pPr>
        <w:jc w:val="both"/>
        <w:rPr>
          <w:rFonts w:ascii="Times New Roman" w:hAnsi="Times New Roman" w:cs="Times New Roman"/>
        </w:rPr>
      </w:pP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ЗВК = ЗРК + ЗВСК,</w:t>
      </w:r>
    </w:p>
    <w:p w:rsidR="00CC1667" w:rsidRPr="003315E1" w:rsidRDefault="00CC1667" w:rsidP="00CC1667">
      <w:pPr>
        <w:jc w:val="both"/>
        <w:rPr>
          <w:rFonts w:ascii="Times New Roman" w:hAnsi="Times New Roman" w:cs="Times New Roman"/>
        </w:rPr>
      </w:pP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де ЗВК - загальна вартість кредиту;</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ЗРК - загальний розмір кредиту, тобто сума коштів, які надані та/або можуть бути надані споживачу за договором про споживчий кредит;</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 xml:space="preserve">ЗВСК - загальні витрати за споживчим кредитом, тобто витрати споживача, пов'язані з отриманням, обслуговуванням та поверненням кредиту, уключаючи проценти за користування кредитом. </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 xml:space="preserve">Комісії та інші обов'язкові платежі за додаткові та супутні послуги кредитної спілки, пов'язані з наданням, обслуговуванням і поверненням кредиту (уключаючи комісії за обслуговування кредитної заборгованості, юридичне оформлення та інші платежі), кредитного посередника та третіх осіб [комісії за розрахунково-касове обслуговування банку, у якому відкритий рахунок кредитної спілки (під час зарахування коштів у </w:t>
      </w:r>
      <w:r w:rsidRPr="003315E1">
        <w:rPr>
          <w:rFonts w:ascii="Times New Roman" w:hAnsi="Times New Roman" w:cs="Times New Roman"/>
        </w:rPr>
        <w:lastRenderedPageBreak/>
        <w:t>рахунок погашення споживчого кредиту), страхові та податкові платежі, збори на обов'язкове державне пенсійне страхування, біржові збори, платежі за послуги державних реєстраторів, нотаріусів та інших осіб, а також інші обов'язкові платежі], які сплачуються споживачем згідно з вимогами законодавства України та/або умовами договору про споживчий кредит (крім платежів, що згідно із законодавством України не включаються до загальних витрат за споживчим кредитом) до ЗВСК не включаються внаслідок їх відсутності.</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 xml:space="preserve"> До загальних витрат за кредитом не включаються:</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w:t>
      </w:r>
      <w:r w:rsidRPr="003315E1">
        <w:rPr>
          <w:rFonts w:ascii="Times New Roman" w:hAnsi="Times New Roman" w:cs="Times New Roman"/>
        </w:rPr>
        <w:tab/>
        <w:t>платежі, що підлягають сплаті Позичальником у разі невиконання його обов'язків, передбачених цим Договором;</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w:t>
      </w:r>
      <w:r w:rsidRPr="003315E1">
        <w:rPr>
          <w:rFonts w:ascii="Times New Roman" w:hAnsi="Times New Roman" w:cs="Times New Roman"/>
        </w:rPr>
        <w:tab/>
        <w:t>платежі з оплати товарів (робіт, послуг), які Позичальник зобов'язаний здійснити незалежно від того, чи правочин укладено з оплатою за рахунок власних коштів Позичальника чи за рахунок кредиту.</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4. Реальна річна процентна ставка за договором про споживчий кредит обчислюється відповідно до вимог Постанови № 16 і розраховується в процентах з використанням такої формули:</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noProof/>
          <w:lang w:val="ru-RU" w:eastAsia="ru-RU"/>
        </w:rPr>
        <w:drawing>
          <wp:inline distT="0" distB="0" distL="0" distR="0">
            <wp:extent cx="1148715" cy="461010"/>
            <wp:effectExtent l="0" t="0" r="0" b="0"/>
            <wp:docPr id="1" name="Рисунок 1" descr="p502711n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502711n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5" cy="461010"/>
                    </a:xfrm>
                    <a:prstGeom prst="rect">
                      <a:avLst/>
                    </a:prstGeom>
                    <a:noFill/>
                    <a:ln>
                      <a:noFill/>
                    </a:ln>
                  </pic:spPr>
                </pic:pic>
              </a:graphicData>
            </a:graphic>
          </wp:inline>
        </w:drawing>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де ЧСК - чиста сума кредиту, тобто сума коштів, які видаються споживачеві або перераховуються на його рахунок в момент видачі кредиту, розрахована як загальний розмір кредиту (ЗРК), який визначено згідно з умовами договору про споживчий кредит, мінус сума всіх платежів споживача за додаткові та супутні послуги за кредитом на дату видачі кредиту, уключаючи комісії та інші обов'язкові платежі за додаткові та супутні послуги кредитної спілки, кредитного посередника (за наявності) та третіх осіб, сплачені за рахунок власних коштів споживача та за рахунок споживчого кредиту. Зважаючи на відсутність платежів споживача за додаткові та супутні послуги за кредитом на дату видачі кредиту, уключаючи комісії та інші обов'язкові платежі за додаткові та супутні послуги кредитної спілки, кредитного посередника (за наявності) та третіх осіб, сплачені за рахунок власних коштів споживача та за рахунок споживчого кредиту ЧКС дорівнює ЗРК.</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d - реальна річна процента ставка, яка точно дисконтує всі майбутні грошові платежі споживача за кредитом до чистої суми виданого кредиту;</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Σ - знак суми;</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t - порядковий номер періоду дії договору про споживчий кредит (місяць або день);</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n - загальна залишкова кількість періодів дії договору про споживчий кредит (місяців або днів) на дату розрахунку;</w:t>
      </w:r>
    </w:p>
    <w:p w:rsidR="00CC1667" w:rsidRPr="003315E1" w:rsidRDefault="00CC1667" w:rsidP="00CC1667">
      <w:pPr>
        <w:jc w:val="both"/>
        <w:rPr>
          <w:rFonts w:ascii="Times New Roman" w:hAnsi="Times New Roman" w:cs="Times New Roman"/>
        </w:rPr>
      </w:pPr>
      <w:proofErr w:type="spellStart"/>
      <w:r w:rsidRPr="003315E1">
        <w:rPr>
          <w:rFonts w:ascii="Times New Roman" w:hAnsi="Times New Roman" w:cs="Times New Roman"/>
        </w:rPr>
        <w:t>Потікt</w:t>
      </w:r>
      <w:proofErr w:type="spellEnd"/>
      <w:r w:rsidRPr="003315E1">
        <w:rPr>
          <w:rFonts w:ascii="Times New Roman" w:hAnsi="Times New Roman" w:cs="Times New Roman"/>
        </w:rPr>
        <w:t xml:space="preserve"> - сума коштів, яку споживач сплачує кредитній спілці, кредитному посереднику (за наявності) та третім особам за споживчим кредитом. До Потоку включаються платежі в погашення основного боргу за споживчим кредитом, проценти за користування ним, комісії та інші обов'язкові платежі за додаткові та супутні послуги </w:t>
      </w:r>
      <w:proofErr w:type="spellStart"/>
      <w:r w:rsidRPr="003315E1">
        <w:rPr>
          <w:rFonts w:ascii="Times New Roman" w:hAnsi="Times New Roman" w:cs="Times New Roman"/>
        </w:rPr>
        <w:t>кредитодавця</w:t>
      </w:r>
      <w:proofErr w:type="spellEnd"/>
      <w:r w:rsidRPr="003315E1">
        <w:rPr>
          <w:rFonts w:ascii="Times New Roman" w:hAnsi="Times New Roman" w:cs="Times New Roman"/>
        </w:rPr>
        <w:t>, кредитного посередника (за наявності) та третіх осіб, які сплачуються відповідно до умов отриманого кредиту та пов'язані з отриманням, обслуговуванням і поверненням кредиту. Зважаючи на відсутність комісій та інших обов'язкових платежів за додаткові та супутні послуги кредитної спілки, кредитного посередника (за наявності) та третіх осіб, які пов'язані з отриманням, обслуговуванням і поверненням кредиту, до Потоку включаються платежі в погашення основного боргу за споживчим кредитом та проценти за користування ним.</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5. Сплата Позичальником вартості інших послуг, пов’язаних з укладенням цього Договору, одержанням, обслуговуванням та погашенням кредиту, цим Договором не передбачена.</w:t>
      </w:r>
    </w:p>
    <w:p w:rsidR="00CC1667" w:rsidRPr="003315E1" w:rsidRDefault="00CC1667" w:rsidP="00CC1667">
      <w:pPr>
        <w:jc w:val="both"/>
        <w:rPr>
          <w:rFonts w:ascii="Times New Roman" w:hAnsi="Times New Roman" w:cs="Times New Roman"/>
        </w:rPr>
      </w:pPr>
      <w:r w:rsidRPr="003315E1">
        <w:rPr>
          <w:rFonts w:ascii="Times New Roman" w:hAnsi="Times New Roman" w:cs="Times New Roman"/>
        </w:rPr>
        <w:t>6. Цей Графік платежів укладений у двох оригінальних примірниках по одному для кожної із Сторін та є невід’ємною частиною Договору про споживчий кредит № ___ від „___” ________ 20__ р.</w:t>
      </w:r>
    </w:p>
    <w:p w:rsidR="00CC1667" w:rsidRPr="003315E1" w:rsidRDefault="00CC1667" w:rsidP="00CC1667">
      <w:pPr>
        <w:tabs>
          <w:tab w:val="left" w:pos="360"/>
        </w:tabs>
        <w:jc w:val="both"/>
        <w:rPr>
          <w:rFonts w:ascii="Times New Roman" w:hAnsi="Times New Roman" w:cs="Times New Roman"/>
          <w:b/>
        </w:rPr>
      </w:pPr>
    </w:p>
    <w:p w:rsidR="00CC1667" w:rsidRPr="003315E1" w:rsidRDefault="00CC1667" w:rsidP="00CC1667">
      <w:pPr>
        <w:tabs>
          <w:tab w:val="left" w:pos="360"/>
        </w:tabs>
        <w:jc w:val="both"/>
        <w:rPr>
          <w:rFonts w:ascii="Times New Roman" w:hAnsi="Times New Roman" w:cs="Times New Roman"/>
        </w:rPr>
      </w:pPr>
      <w:r w:rsidRPr="003315E1">
        <w:rPr>
          <w:rFonts w:ascii="Times New Roman" w:hAnsi="Times New Roman" w:cs="Times New Roman"/>
          <w:b/>
        </w:rPr>
        <w:t>ПІДПИСИ СТОРІН</w:t>
      </w:r>
    </w:p>
    <w:p w:rsidR="003F4833" w:rsidRPr="003315E1" w:rsidRDefault="003F4833" w:rsidP="003F4833">
      <w:pPr>
        <w:widowControl w:val="0"/>
        <w:spacing w:after="0" w:line="240" w:lineRule="auto"/>
        <w:rPr>
          <w:rFonts w:ascii="Times New Roman" w:eastAsia="Times New Roman" w:hAnsi="Times New Roman" w:cs="Times New Roman"/>
          <w:lang w:eastAsia="ru-RU"/>
        </w:rPr>
      </w:pPr>
    </w:p>
    <w:sectPr w:rsidR="003F4833" w:rsidRPr="003315E1" w:rsidSect="00DB39D0">
      <w:footerReference w:type="default" r:id="rId10"/>
      <w:pgSz w:w="11906" w:h="16838"/>
      <w:pgMar w:top="568" w:right="566" w:bottom="709"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D13" w:rsidRDefault="005F0D13" w:rsidP="00807627">
      <w:pPr>
        <w:spacing w:after="0" w:line="240" w:lineRule="auto"/>
      </w:pPr>
      <w:r>
        <w:separator/>
      </w:r>
    </w:p>
  </w:endnote>
  <w:endnote w:type="continuationSeparator" w:id="0">
    <w:p w:rsidR="005F0D13" w:rsidRDefault="005F0D13" w:rsidP="0080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Albany">
    <w:altName w:val="Arial"/>
    <w:charset w:val="CC"/>
    <w:family w:val="swiss"/>
    <w:pitch w:val="variable"/>
  </w:font>
  <w:font w:name="Thorndale">
    <w:altName w:val="Times New Roman"/>
    <w:panose1 w:val="00000000000000000000"/>
    <w:charset w:val="CC"/>
    <w:family w:val="roman"/>
    <w:notTrueType/>
    <w:pitch w:val="variable"/>
    <w:sig w:usb0="00000201" w:usb1="00000000" w:usb2="00000000" w:usb3="00000000" w:csb0="00000004" w:csb1="00000000"/>
  </w:font>
  <w:font w:name="HG Mincho Light J">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27" w:rsidRDefault="00807627">
    <w:pPr>
      <w:pStyle w:val="ab"/>
      <w:jc w:val="center"/>
    </w:pPr>
  </w:p>
  <w:p w:rsidR="00807627" w:rsidRDefault="0080762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D13" w:rsidRDefault="005F0D13" w:rsidP="00807627">
      <w:pPr>
        <w:spacing w:after="0" w:line="240" w:lineRule="auto"/>
      </w:pPr>
      <w:r>
        <w:separator/>
      </w:r>
    </w:p>
  </w:footnote>
  <w:footnote w:type="continuationSeparator" w:id="0">
    <w:p w:rsidR="005F0D13" w:rsidRDefault="005F0D13" w:rsidP="00807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E1E"/>
    <w:multiLevelType w:val="hybridMultilevel"/>
    <w:tmpl w:val="237CB404"/>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
    <w:nsid w:val="77AB27B2"/>
    <w:multiLevelType w:val="multilevel"/>
    <w:tmpl w:val="1B66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B28BF"/>
    <w:rsid w:val="00033BCD"/>
    <w:rsid w:val="00066DC6"/>
    <w:rsid w:val="00090B1D"/>
    <w:rsid w:val="000B2F33"/>
    <w:rsid w:val="000C142A"/>
    <w:rsid w:val="000D0515"/>
    <w:rsid w:val="000E22E5"/>
    <w:rsid w:val="000E729B"/>
    <w:rsid w:val="001430D6"/>
    <w:rsid w:val="001453AF"/>
    <w:rsid w:val="00154169"/>
    <w:rsid w:val="0018250D"/>
    <w:rsid w:val="00183E69"/>
    <w:rsid w:val="0018709E"/>
    <w:rsid w:val="001B28BF"/>
    <w:rsid w:val="002125A9"/>
    <w:rsid w:val="00216610"/>
    <w:rsid w:val="0028495C"/>
    <w:rsid w:val="00292314"/>
    <w:rsid w:val="00292BC9"/>
    <w:rsid w:val="002E2C7C"/>
    <w:rsid w:val="003315E1"/>
    <w:rsid w:val="00342415"/>
    <w:rsid w:val="0037623D"/>
    <w:rsid w:val="0039328A"/>
    <w:rsid w:val="003C66A6"/>
    <w:rsid w:val="003E0218"/>
    <w:rsid w:val="003F4628"/>
    <w:rsid w:val="003F4833"/>
    <w:rsid w:val="00414156"/>
    <w:rsid w:val="00435199"/>
    <w:rsid w:val="00462B8B"/>
    <w:rsid w:val="00463684"/>
    <w:rsid w:val="00474063"/>
    <w:rsid w:val="00476813"/>
    <w:rsid w:val="00482E02"/>
    <w:rsid w:val="00485907"/>
    <w:rsid w:val="004A50AA"/>
    <w:rsid w:val="004B7288"/>
    <w:rsid w:val="004C5FCE"/>
    <w:rsid w:val="004D7554"/>
    <w:rsid w:val="00507BC9"/>
    <w:rsid w:val="00526679"/>
    <w:rsid w:val="00546EC3"/>
    <w:rsid w:val="005478AA"/>
    <w:rsid w:val="0055026C"/>
    <w:rsid w:val="00550316"/>
    <w:rsid w:val="00553D5C"/>
    <w:rsid w:val="00557FBD"/>
    <w:rsid w:val="0057479D"/>
    <w:rsid w:val="00582A4A"/>
    <w:rsid w:val="005C29AD"/>
    <w:rsid w:val="005D099B"/>
    <w:rsid w:val="005E7172"/>
    <w:rsid w:val="005F0D13"/>
    <w:rsid w:val="005F2F41"/>
    <w:rsid w:val="00604F58"/>
    <w:rsid w:val="00631981"/>
    <w:rsid w:val="00636DB6"/>
    <w:rsid w:val="006376BD"/>
    <w:rsid w:val="00687E59"/>
    <w:rsid w:val="00690AE2"/>
    <w:rsid w:val="006A7ABD"/>
    <w:rsid w:val="00722466"/>
    <w:rsid w:val="00737B62"/>
    <w:rsid w:val="00740BC7"/>
    <w:rsid w:val="00746712"/>
    <w:rsid w:val="007609BC"/>
    <w:rsid w:val="00785B74"/>
    <w:rsid w:val="00787E0F"/>
    <w:rsid w:val="007954AB"/>
    <w:rsid w:val="00795CC1"/>
    <w:rsid w:val="00795F72"/>
    <w:rsid w:val="007C0619"/>
    <w:rsid w:val="007C3499"/>
    <w:rsid w:val="007C4C70"/>
    <w:rsid w:val="00807627"/>
    <w:rsid w:val="008715E4"/>
    <w:rsid w:val="00871F45"/>
    <w:rsid w:val="00877930"/>
    <w:rsid w:val="008E3868"/>
    <w:rsid w:val="008F153A"/>
    <w:rsid w:val="008F4967"/>
    <w:rsid w:val="00922BF2"/>
    <w:rsid w:val="00924724"/>
    <w:rsid w:val="009254B2"/>
    <w:rsid w:val="00926A66"/>
    <w:rsid w:val="009A79DB"/>
    <w:rsid w:val="009C0685"/>
    <w:rsid w:val="00A04522"/>
    <w:rsid w:val="00A17035"/>
    <w:rsid w:val="00A312BA"/>
    <w:rsid w:val="00A31FD5"/>
    <w:rsid w:val="00A669DF"/>
    <w:rsid w:val="00AC2B8F"/>
    <w:rsid w:val="00AF2F91"/>
    <w:rsid w:val="00AF2FFE"/>
    <w:rsid w:val="00AF6A52"/>
    <w:rsid w:val="00B12430"/>
    <w:rsid w:val="00B12F98"/>
    <w:rsid w:val="00B13ADD"/>
    <w:rsid w:val="00B21D9A"/>
    <w:rsid w:val="00B371F2"/>
    <w:rsid w:val="00B50B5C"/>
    <w:rsid w:val="00B7198D"/>
    <w:rsid w:val="00B80B39"/>
    <w:rsid w:val="00B857DC"/>
    <w:rsid w:val="00B916AB"/>
    <w:rsid w:val="00B92ABA"/>
    <w:rsid w:val="00B968BF"/>
    <w:rsid w:val="00BA7AC7"/>
    <w:rsid w:val="00BF1708"/>
    <w:rsid w:val="00C41198"/>
    <w:rsid w:val="00C518EE"/>
    <w:rsid w:val="00C71C68"/>
    <w:rsid w:val="00C80D03"/>
    <w:rsid w:val="00C83570"/>
    <w:rsid w:val="00C9048A"/>
    <w:rsid w:val="00C95385"/>
    <w:rsid w:val="00CC1667"/>
    <w:rsid w:val="00CC45D9"/>
    <w:rsid w:val="00CD6BB7"/>
    <w:rsid w:val="00CD7011"/>
    <w:rsid w:val="00CE2544"/>
    <w:rsid w:val="00CF5666"/>
    <w:rsid w:val="00D0410E"/>
    <w:rsid w:val="00D1239F"/>
    <w:rsid w:val="00D1326A"/>
    <w:rsid w:val="00D24D5A"/>
    <w:rsid w:val="00D37A70"/>
    <w:rsid w:val="00D4021A"/>
    <w:rsid w:val="00D43E7A"/>
    <w:rsid w:val="00D45881"/>
    <w:rsid w:val="00D605A5"/>
    <w:rsid w:val="00D90C5C"/>
    <w:rsid w:val="00D9231B"/>
    <w:rsid w:val="00D9688F"/>
    <w:rsid w:val="00DA477B"/>
    <w:rsid w:val="00DB39D0"/>
    <w:rsid w:val="00DB6C46"/>
    <w:rsid w:val="00DC442F"/>
    <w:rsid w:val="00DC4750"/>
    <w:rsid w:val="00E14231"/>
    <w:rsid w:val="00E17007"/>
    <w:rsid w:val="00E40C16"/>
    <w:rsid w:val="00E41412"/>
    <w:rsid w:val="00E46E76"/>
    <w:rsid w:val="00E53D82"/>
    <w:rsid w:val="00E66368"/>
    <w:rsid w:val="00E752A3"/>
    <w:rsid w:val="00EA4CFC"/>
    <w:rsid w:val="00EA5197"/>
    <w:rsid w:val="00EB1604"/>
    <w:rsid w:val="00EB34FD"/>
    <w:rsid w:val="00EF14CE"/>
    <w:rsid w:val="00EF5B95"/>
    <w:rsid w:val="00F20968"/>
    <w:rsid w:val="00F267BE"/>
    <w:rsid w:val="00F2703D"/>
    <w:rsid w:val="00FA7C93"/>
    <w:rsid w:val="00FB0E3A"/>
    <w:rsid w:val="00FC14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A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3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368"/>
    <w:rPr>
      <w:rFonts w:ascii="Tahoma" w:hAnsi="Tahoma" w:cs="Tahoma"/>
      <w:sz w:val="16"/>
      <w:szCs w:val="16"/>
      <w:lang w:val="uk-UA"/>
    </w:rPr>
  </w:style>
  <w:style w:type="paragraph" w:styleId="a5">
    <w:name w:val="Body Text"/>
    <w:basedOn w:val="a"/>
    <w:link w:val="a6"/>
    <w:semiHidden/>
    <w:rsid w:val="008F153A"/>
    <w:pPr>
      <w:widowControl w:val="0"/>
      <w:suppressAutoHyphens/>
      <w:spacing w:after="283" w:line="240" w:lineRule="auto"/>
    </w:pPr>
    <w:rPr>
      <w:rFonts w:ascii="Times New Roman" w:eastAsia="Tahoma" w:hAnsi="Times New Roman" w:cs="Tahoma"/>
      <w:sz w:val="24"/>
      <w:szCs w:val="24"/>
      <w:lang w:val="ru-RU" w:eastAsia="ru-RU" w:bidi="ru-RU"/>
    </w:rPr>
  </w:style>
  <w:style w:type="character" w:customStyle="1" w:styleId="a6">
    <w:name w:val="Основной текст Знак"/>
    <w:basedOn w:val="a0"/>
    <w:link w:val="a5"/>
    <w:semiHidden/>
    <w:rsid w:val="008F153A"/>
    <w:rPr>
      <w:rFonts w:ascii="Times New Roman" w:eastAsia="Tahoma" w:hAnsi="Times New Roman" w:cs="Tahoma"/>
      <w:sz w:val="24"/>
      <w:szCs w:val="24"/>
      <w:lang w:eastAsia="ru-RU" w:bidi="ru-RU"/>
    </w:rPr>
  </w:style>
  <w:style w:type="paragraph" w:styleId="a7">
    <w:name w:val="Plain Text"/>
    <w:basedOn w:val="a"/>
    <w:link w:val="a8"/>
    <w:unhideWhenUsed/>
    <w:rsid w:val="008F153A"/>
    <w:pPr>
      <w:spacing w:after="0" w:line="240" w:lineRule="auto"/>
    </w:pPr>
    <w:rPr>
      <w:rFonts w:ascii="Consolas" w:hAnsi="Consolas" w:cs="Consolas"/>
      <w:sz w:val="21"/>
      <w:szCs w:val="21"/>
    </w:rPr>
  </w:style>
  <w:style w:type="character" w:customStyle="1" w:styleId="a8">
    <w:name w:val="Текст Знак"/>
    <w:basedOn w:val="a0"/>
    <w:link w:val="a7"/>
    <w:rsid w:val="008F153A"/>
    <w:rPr>
      <w:rFonts w:ascii="Consolas" w:hAnsi="Consolas" w:cs="Consolas"/>
      <w:sz w:val="21"/>
      <w:szCs w:val="21"/>
      <w:lang w:val="uk-UA"/>
    </w:rPr>
  </w:style>
  <w:style w:type="paragraph" w:styleId="a9">
    <w:name w:val="header"/>
    <w:basedOn w:val="a"/>
    <w:link w:val="aa"/>
    <w:uiPriority w:val="99"/>
    <w:unhideWhenUsed/>
    <w:rsid w:val="008076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07627"/>
    <w:rPr>
      <w:lang w:val="uk-UA"/>
    </w:rPr>
  </w:style>
  <w:style w:type="paragraph" w:styleId="ab">
    <w:name w:val="footer"/>
    <w:basedOn w:val="a"/>
    <w:link w:val="ac"/>
    <w:uiPriority w:val="99"/>
    <w:unhideWhenUsed/>
    <w:rsid w:val="008076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07627"/>
    <w:rPr>
      <w:lang w:val="uk-UA"/>
    </w:rPr>
  </w:style>
  <w:style w:type="character" w:customStyle="1" w:styleId="docdata">
    <w:name w:val="docdata"/>
    <w:aliases w:val="docy,v5,2351,baiaagaaboqcaaadaguaaauqbqaaaaaaaaaaaaaaaaaaaaaaaaaaaaaaaaaaaaaaaaaaaaaaaaaaaaaaaaaaaaaaaaaaaaaaaaaaaaaaaaaaaaaaaaaaaaaaaaaaaaaaaaaaaaaaaaaaaaaaaaaaaaaaaaaaaaaaaaaaaaaaaaaaaaaaaaaaaaaaaaaaaaaaaaaaaaaaaaaaaaaaaaaaaaaaaaaaaaaaaaaaaaaa"/>
    <w:basedOn w:val="a0"/>
    <w:rsid w:val="00D43E7A"/>
  </w:style>
  <w:style w:type="paragraph" w:customStyle="1" w:styleId="5632">
    <w:name w:val="5632"/>
    <w:aliases w:val="baiaagaaboqcaaad0xeaaaxheqaaaaaaaaaaaaaaaaaaaaaaaaaaaaaaaaaaaaaaaaaaaaaaaaaaaaaaaaaaaaaaaaaaaaaaaaaaaaaaaaaaaaaaaaaaaaaaaaaaaaaaaaaaaaaaaaaaaaaaaaaaaaaaaaaaaaaaaaaaaaaaaaaaaaaaaaaaaaaaaaaaaaaaaaaaaaaaaaaaaaaaaaaaaaaaaaaaaaaaaaaaaaaa"/>
    <w:basedOn w:val="a"/>
    <w:rsid w:val="00C835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Normal (Web)"/>
    <w:basedOn w:val="a"/>
    <w:unhideWhenUsed/>
    <w:rsid w:val="00C835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430">
    <w:name w:val="2430"/>
    <w:aliases w:val="baiaagaaboqcaaaduquaaavfbqaaaaaaaaaaaaaaaaaaaaaaaaaaaaaaaaaaaaaaaaaaaaaaaaaaaaaaaaaaaaaaaaaaaaaaaaaaaaaaaaaaaaaaaaaaaaaaaaaaaaaaaaaaaaaaaaaaaaaaaaaaaaaaaaaaaaaaaaaaaaaaaaaaaaaaaaaaaaaaaaaaaaaaaaaaaaaaaaaaaaaaaaaaaaaaaaaaaaaaaaaaaaaa"/>
    <w:basedOn w:val="a"/>
    <w:rsid w:val="00C835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8006">
    <w:name w:val="8006"/>
    <w:aliases w:val="baiaagaaboqcaaadgrsaaaungwaaaaaaaaaaaaaaaaaaaaaaaaaaaaaaaaaaaaaaaaaaaaaaaaaaaaaaaaaaaaaaaaaaaaaaaaaaaaaaaaaaaaaaaaaaaaaaaaaaaaaaaaaaaaaaaaaaaaaaaaaaaaaaaaaaaaaaaaaaaaaaaaaaaaaaaaaaaaaaaaaaaaaaaaaaaaaaaaaaaaaaaaaaaaaaaaaaaaaaaaaaaaaa"/>
    <w:basedOn w:val="a"/>
    <w:rsid w:val="0063198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6308">
    <w:name w:val="6308"/>
    <w:aliases w:val="baiaagaaboqcaaadbbiaaav6egaaaaaaaaaaaaaaaaaaaaaaaaaaaaaaaaaaaaaaaaaaaaaaaaaaaaaaaaaaaaaaaaaaaaaaaaaaaaaaaaaaaaaaaaaaaaaaaaaaaaaaaaaaaaaaaaaaaaaaaaaaaaaaaaaaaaaaaaaaaaaaaaaaaaaaaaaaaaaaaaaaaaaaaaaaaaaaaaaaaaaaaaaaaaaaaaaaaaaaaaaaaaaa"/>
    <w:basedOn w:val="a"/>
    <w:rsid w:val="00183E6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733">
    <w:name w:val="4733"/>
    <w:aliases w:val="baiaagaaboqcaaadrawaaavsdaaaaaaaaaaaaaaaaaaaaaaaaaaaaaaaaaaaaaaaaaaaaaaaaaaaaaaaaaaaaaaaaaaaaaaaaaaaaaaaaaaaaaaaaaaaaaaaaaaaaaaaaaaaaaaaaaaaaaaaaaaaaaaaaaaaaaaaaaaaaaaaaaaaaaaaaaaaaaaaaaaaaaaaaaaaaaaaaaaaaaaaaaaaaaaaaaaaaaaaaaaaaaaa"/>
    <w:basedOn w:val="a"/>
    <w:rsid w:val="00E40C1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08912">
    <w:name w:val="108912"/>
    <w:aliases w:val="baiaagaaboqcaaad1ysbaau4kqeaaaaaaaaaaaaaaaaaaaaaaaaaaaaaaaaaaaaaaaaaaaaaaaaaaaaaaaaaaaaaaaaaaaaaaaaaaaaaaaaaaaaaaaaaaaaaaaaaaaaaaaaaaaaaaaaaaaaaaaaaaaaaaaaaaaaaaaaaaaaaaaaaaaaaaaaaaaaaaaaaaaaaaaaaaaaaaaaaaaaaaaaaaaaaaaaaaaaaaaaaaa"/>
    <w:basedOn w:val="a"/>
    <w:rsid w:val="0047406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ody Text Indent"/>
    <w:basedOn w:val="a"/>
    <w:link w:val="af"/>
    <w:uiPriority w:val="99"/>
    <w:semiHidden/>
    <w:unhideWhenUsed/>
    <w:rsid w:val="00090B1D"/>
    <w:pPr>
      <w:spacing w:after="120"/>
      <w:ind w:left="283"/>
    </w:pPr>
  </w:style>
  <w:style w:type="character" w:customStyle="1" w:styleId="af">
    <w:name w:val="Основной текст с отступом Знак"/>
    <w:basedOn w:val="a0"/>
    <w:link w:val="ae"/>
    <w:uiPriority w:val="99"/>
    <w:semiHidden/>
    <w:rsid w:val="00090B1D"/>
    <w:rPr>
      <w:lang w:val="uk-UA"/>
    </w:rPr>
  </w:style>
  <w:style w:type="paragraph" w:styleId="HTML">
    <w:name w:val="HTML Preformatted"/>
    <w:basedOn w:val="a"/>
    <w:link w:val="HTML0"/>
    <w:rsid w:val="00090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sz w:val="24"/>
      <w:szCs w:val="24"/>
      <w:lang w:val="ru-RU" w:eastAsia="ru-RU"/>
    </w:rPr>
  </w:style>
  <w:style w:type="character" w:customStyle="1" w:styleId="HTML0">
    <w:name w:val="Стандартный HTML Знак"/>
    <w:basedOn w:val="a0"/>
    <w:link w:val="HTML"/>
    <w:rsid w:val="00090B1D"/>
    <w:rPr>
      <w:rFonts w:ascii="Courier New" w:eastAsia="Arial Unicode MS" w:hAnsi="Courier New" w:cs="Courier New"/>
      <w:sz w:val="24"/>
      <w:szCs w:val="24"/>
      <w:lang w:eastAsia="ru-RU"/>
    </w:rPr>
  </w:style>
  <w:style w:type="paragraph" w:styleId="af0">
    <w:name w:val="No Spacing"/>
    <w:basedOn w:val="a"/>
    <w:qFormat/>
    <w:rsid w:val="00795F72"/>
    <w:pPr>
      <w:spacing w:after="0" w:line="240" w:lineRule="auto"/>
    </w:pPr>
    <w:rPr>
      <w:rFonts w:ascii="Calibri" w:eastAsia="Calibri" w:hAnsi="Calibri" w:cs="Times New Roman"/>
      <w:lang w:eastAsia="ar-SA"/>
    </w:rPr>
  </w:style>
  <w:style w:type="paragraph" w:customStyle="1" w:styleId="2791">
    <w:name w:val="2791"/>
    <w:aliases w:val="baiaagaaboqcaaadsayaaaw+bgaaaaaaaaaaaaaaaaaaaaaaaaaaaaaaaaaaaaaaaaaaaaaaaaaaaaaaaaaaaaaaaaaaaaaaaaaaaaaaaaaaaaaaaaaaaaaaaaaaaaaaaaaaaaaaaaaaaaaaaaaaaaaaaaaaaaaaaaaaaaaaaaaaaaaaaaaaaaaaaaaaaaaaaaaaaaaaaaaaaaaaaaaaaaaaaaaaaaaaaaaaaaaa"/>
    <w:basedOn w:val="a"/>
    <w:rsid w:val="00B12F9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411">
    <w:name w:val="3411"/>
    <w:aliases w:val="baiaagaaboqcaaadcgcaaauybwaaaaaaaaaaaaaaaaaaaaaaaaaaaaaaaaaaaaaaaaaaaaaaaaaaaaaaaaaaaaaaaaaaaaaaaaaaaaaaaaaaaaaaaaaaaaaaaaaaaaaaaaaaaaaaaaaaaaaaaaaaaaaaaaaaaaaaaaaaaaaaaaaaaaaaaaaaaaaaaaaaaaaaaaaaaaaaaaaaaaaaaaaaaaaaaaaaaaaaaaaaaaaa"/>
    <w:basedOn w:val="a"/>
    <w:rsid w:val="00AF2F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891">
    <w:name w:val="3891"/>
    <w:aliases w:val="baiaagaaboqcaaadbgsaaauucwaaaaaaaaaaaaaaaaaaaaaaaaaaaaaaaaaaaaaaaaaaaaaaaaaaaaaaaaaaaaaaaaaaaaaaaaaaaaaaaaaaaaaaaaaaaaaaaaaaaaaaaaaaaaaaaaaaaaaaaaaaaaaaaaaaaaaaaaaaaaaaaaaaaaaaaaaaaaaaaaaaaaaaaaaaaaaaaaaaaaaaaaaaaaaaaaaaaaaaaaaaaaaa"/>
    <w:basedOn w:val="a"/>
    <w:rsid w:val="00AF2F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7361">
    <w:name w:val="7361"/>
    <w:aliases w:val="baiaagaaboqcaaadcrqaaav/faaaaaaaaaaaaaaaaaaaaaaaaaaaaaaaaaaaaaaaaaaaaaaaaaaaaaaaaaaaaaaaaaaaaaaaaaaaaaaaaaaaaaaaaaaaaaaaaaaaaaaaaaaaaaaaaaaaaaaaaaaaaaaaaaaaaaaaaaaaaaaaaaaaaaaaaaaaaaaaaaaaaaaaaaaaaaaaaaaaaaaaaaaaaaaaaaaaaaaaaaaaaaaa"/>
    <w:basedOn w:val="a"/>
    <w:rsid w:val="003F48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9194">
    <w:name w:val="29194"/>
    <w:aliases w:val="baiaagaaboqcaaadal0aaauqxqaaaaaaaaaaaaaaaaaaaaaaaaaaaaaaaaaaaaaaaaaaaaaaaaaaaaaaaaaaaaaaaaaaaaaaaaaaaaaaaaaaaaaaaaaaaaaaaaaaaaaaaaaaaaaaaaaaaaaaaaaaaaaaaaaaaaaaaaaaaaaaaaaaaaaaaaaaaaaaaaaaaaaaaaaaaaaaaaaaaaaaaaaaaaaaaaaaaaaaaaaaaaa"/>
    <w:basedOn w:val="a"/>
    <w:rsid w:val="00E414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
    <w:name w:val="Основний текст з відступом 2"/>
    <w:basedOn w:val="a"/>
    <w:rsid w:val="00E752A3"/>
    <w:pPr>
      <w:widowControl w:val="0"/>
      <w:tabs>
        <w:tab w:val="left" w:pos="307"/>
      </w:tabs>
      <w:suppressAutoHyphens/>
      <w:spacing w:after="0" w:line="240" w:lineRule="auto"/>
      <w:ind w:firstLine="405"/>
      <w:jc w:val="both"/>
    </w:pPr>
    <w:rPr>
      <w:rFonts w:ascii="Arial" w:eastAsia="Albany" w:hAnsi="Arial" w:cs="Albany"/>
      <w:color w:val="000000"/>
      <w:sz w:val="20"/>
      <w:szCs w:val="24"/>
      <w:lang w:eastAsia="zh-CN" w:bidi="ru-RU"/>
    </w:rPr>
  </w:style>
  <w:style w:type="paragraph" w:customStyle="1" w:styleId="20">
    <w:name w:val="Текст2"/>
    <w:basedOn w:val="a"/>
    <w:rsid w:val="00EF5B95"/>
    <w:pPr>
      <w:spacing w:after="0" w:line="240" w:lineRule="auto"/>
    </w:pPr>
    <w:rPr>
      <w:rFonts w:ascii="Wingdings" w:eastAsia="Arial" w:hAnsi="Wingdings" w:cs="Wingdings"/>
      <w:sz w:val="20"/>
      <w:szCs w:val="20"/>
      <w:lang w:eastAsia="zh-CN" w:bidi="ru-RU"/>
    </w:rPr>
  </w:style>
  <w:style w:type="paragraph" w:customStyle="1" w:styleId="Textbody">
    <w:name w:val="Text body"/>
    <w:basedOn w:val="a"/>
    <w:rsid w:val="00EF5B95"/>
    <w:pPr>
      <w:widowControl w:val="0"/>
      <w:suppressAutoHyphens/>
      <w:spacing w:after="120" w:line="240" w:lineRule="auto"/>
      <w:textAlignment w:val="baseline"/>
    </w:pPr>
    <w:rPr>
      <w:rFonts w:ascii="Symbol" w:eastAsia="Thorndale" w:hAnsi="Symbol" w:cs="Calibri"/>
      <w:color w:val="000000"/>
      <w:kern w:val="2"/>
      <w:sz w:val="24"/>
      <w:szCs w:val="24"/>
      <w:lang w:val="ru-RU" w:eastAsia="zh-CN" w:bidi="ru-RU"/>
    </w:rPr>
  </w:style>
  <w:style w:type="paragraph" w:styleId="af1">
    <w:name w:val="Title"/>
    <w:basedOn w:val="a"/>
    <w:next w:val="af2"/>
    <w:link w:val="af3"/>
    <w:qFormat/>
    <w:rsid w:val="00CC1667"/>
    <w:pPr>
      <w:keepNext/>
      <w:suppressAutoHyphens/>
      <w:spacing w:before="240" w:after="120" w:line="240" w:lineRule="auto"/>
    </w:pPr>
    <w:rPr>
      <w:rFonts w:ascii="Albany" w:eastAsia="HG Mincho Light J" w:hAnsi="Albany" w:cs="Arial Unicode MS"/>
      <w:sz w:val="28"/>
      <w:szCs w:val="28"/>
      <w:lang w:bidi="ru-RU"/>
    </w:rPr>
  </w:style>
  <w:style w:type="character" w:customStyle="1" w:styleId="af3">
    <w:name w:val="Название Знак"/>
    <w:basedOn w:val="a0"/>
    <w:link w:val="af1"/>
    <w:rsid w:val="00CC1667"/>
    <w:rPr>
      <w:rFonts w:ascii="Albany" w:eastAsia="HG Mincho Light J" w:hAnsi="Albany" w:cs="Arial Unicode MS"/>
      <w:sz w:val="28"/>
      <w:szCs w:val="28"/>
      <w:lang w:val="uk-UA" w:bidi="ru-RU"/>
    </w:rPr>
  </w:style>
  <w:style w:type="paragraph" w:customStyle="1" w:styleId="1">
    <w:name w:val="Текст1"/>
    <w:basedOn w:val="a"/>
    <w:rsid w:val="00CC1667"/>
    <w:pPr>
      <w:spacing w:after="0" w:line="240" w:lineRule="auto"/>
    </w:pPr>
    <w:rPr>
      <w:rFonts w:ascii="Courier New" w:eastAsia="Times New Roman" w:hAnsi="Courier New" w:cs="Courier New"/>
      <w:sz w:val="20"/>
      <w:szCs w:val="20"/>
      <w:lang w:eastAsia="ru-RU" w:bidi="ru-RU"/>
    </w:rPr>
  </w:style>
  <w:style w:type="paragraph" w:customStyle="1" w:styleId="112863">
    <w:name w:val="112863"/>
    <w:aliases w:val="baiaagaaboqcaaad+jobaavboaeaaaaaaaaaaaaaaaaaaaaaaaaaaaaaaaaaaaaaaaaaaaaaaaaaaaaaaaaaaaaaaaaaaaaaaaaaaaaaaaaaaaaaaaaaaaaaaaaaaaaaaaaaaaaaaaaaaaaaaaaaaaaaaaaaaaaaaaaaaaaaaaaaaaaaaaaaaaaaaaaaaaaaaaaaaaaaaaaaaaaaaaaaaaaaaaaaaaaaaaaaaa"/>
    <w:basedOn w:val="a"/>
    <w:rsid w:val="00CC16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Subtitle"/>
    <w:basedOn w:val="a"/>
    <w:next w:val="a"/>
    <w:link w:val="af4"/>
    <w:uiPriority w:val="11"/>
    <w:qFormat/>
    <w:rsid w:val="00CC16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2"/>
    <w:uiPriority w:val="11"/>
    <w:rsid w:val="00CC1667"/>
    <w:rPr>
      <w:rFonts w:asciiTheme="majorHAnsi" w:eastAsiaTheme="majorEastAsia" w:hAnsiTheme="majorHAnsi" w:cstheme="majorBidi"/>
      <w:i/>
      <w:iCs/>
      <w:color w:val="4F81BD" w:themeColor="accent1"/>
      <w:spacing w:val="15"/>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3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368"/>
    <w:rPr>
      <w:rFonts w:ascii="Tahoma" w:hAnsi="Tahoma" w:cs="Tahoma"/>
      <w:sz w:val="16"/>
      <w:szCs w:val="16"/>
      <w:lang w:val="uk-UA"/>
    </w:rPr>
  </w:style>
  <w:style w:type="paragraph" w:styleId="a5">
    <w:name w:val="Body Text"/>
    <w:basedOn w:val="a"/>
    <w:link w:val="a6"/>
    <w:semiHidden/>
    <w:rsid w:val="008F153A"/>
    <w:pPr>
      <w:widowControl w:val="0"/>
      <w:suppressAutoHyphens/>
      <w:spacing w:after="283" w:line="240" w:lineRule="auto"/>
    </w:pPr>
    <w:rPr>
      <w:rFonts w:ascii="Times New Roman" w:eastAsia="Tahoma" w:hAnsi="Times New Roman" w:cs="Tahoma"/>
      <w:sz w:val="24"/>
      <w:szCs w:val="24"/>
      <w:lang w:val="ru-RU" w:eastAsia="ru-RU" w:bidi="ru-RU"/>
    </w:rPr>
  </w:style>
  <w:style w:type="character" w:customStyle="1" w:styleId="a6">
    <w:name w:val="Основной текст Знак"/>
    <w:basedOn w:val="a0"/>
    <w:link w:val="a5"/>
    <w:semiHidden/>
    <w:rsid w:val="008F153A"/>
    <w:rPr>
      <w:rFonts w:ascii="Times New Roman" w:eastAsia="Tahoma" w:hAnsi="Times New Roman" w:cs="Tahoma"/>
      <w:sz w:val="24"/>
      <w:szCs w:val="24"/>
      <w:lang w:eastAsia="ru-RU" w:bidi="ru-RU"/>
    </w:rPr>
  </w:style>
  <w:style w:type="paragraph" w:styleId="a7">
    <w:name w:val="Plain Text"/>
    <w:basedOn w:val="a"/>
    <w:link w:val="a8"/>
    <w:unhideWhenUsed/>
    <w:rsid w:val="008F153A"/>
    <w:pPr>
      <w:spacing w:after="0" w:line="240" w:lineRule="auto"/>
    </w:pPr>
    <w:rPr>
      <w:rFonts w:ascii="Consolas" w:hAnsi="Consolas" w:cs="Consolas"/>
      <w:sz w:val="21"/>
      <w:szCs w:val="21"/>
    </w:rPr>
  </w:style>
  <w:style w:type="character" w:customStyle="1" w:styleId="a8">
    <w:name w:val="Текст Знак"/>
    <w:basedOn w:val="a0"/>
    <w:link w:val="a7"/>
    <w:rsid w:val="008F153A"/>
    <w:rPr>
      <w:rFonts w:ascii="Consolas" w:hAnsi="Consolas" w:cs="Consolas"/>
      <w:sz w:val="21"/>
      <w:szCs w:val="21"/>
      <w:lang w:val="uk-UA"/>
    </w:rPr>
  </w:style>
  <w:style w:type="paragraph" w:styleId="a9">
    <w:name w:val="header"/>
    <w:basedOn w:val="a"/>
    <w:link w:val="aa"/>
    <w:uiPriority w:val="99"/>
    <w:unhideWhenUsed/>
    <w:rsid w:val="008076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07627"/>
    <w:rPr>
      <w:lang w:val="uk-UA"/>
    </w:rPr>
  </w:style>
  <w:style w:type="paragraph" w:styleId="ab">
    <w:name w:val="footer"/>
    <w:basedOn w:val="a"/>
    <w:link w:val="ac"/>
    <w:uiPriority w:val="99"/>
    <w:unhideWhenUsed/>
    <w:rsid w:val="008076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07627"/>
    <w:rPr>
      <w:lang w:val="uk-UA"/>
    </w:rPr>
  </w:style>
  <w:style w:type="character" w:customStyle="1" w:styleId="docdata">
    <w:name w:val="docdata"/>
    <w:aliases w:val="docy,v5,2351,baiaagaaboqcaaadaguaaauqbqaaaaaaaaaaaaaaaaaaaaaaaaaaaaaaaaaaaaaaaaaaaaaaaaaaaaaaaaaaaaaaaaaaaaaaaaaaaaaaaaaaaaaaaaaaaaaaaaaaaaaaaaaaaaaaaaaaaaaaaaaaaaaaaaaaaaaaaaaaaaaaaaaaaaaaaaaaaaaaaaaaaaaaaaaaaaaaaaaaaaaaaaaaaaaaaaaaaaaaaaaaaaaa"/>
    <w:basedOn w:val="a0"/>
    <w:rsid w:val="00D43E7A"/>
  </w:style>
  <w:style w:type="paragraph" w:customStyle="1" w:styleId="5632">
    <w:name w:val="5632"/>
    <w:aliases w:val="baiaagaaboqcaaad0xeaaaxheqaaaaaaaaaaaaaaaaaaaaaaaaaaaaaaaaaaaaaaaaaaaaaaaaaaaaaaaaaaaaaaaaaaaaaaaaaaaaaaaaaaaaaaaaaaaaaaaaaaaaaaaaaaaaaaaaaaaaaaaaaaaaaaaaaaaaaaaaaaaaaaaaaaaaaaaaaaaaaaaaaaaaaaaaaaaaaaaaaaaaaaaaaaaaaaaaaaaaaaaaaaaaaa"/>
    <w:basedOn w:val="a"/>
    <w:rsid w:val="00C835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Normal (Web)"/>
    <w:basedOn w:val="a"/>
    <w:unhideWhenUsed/>
    <w:rsid w:val="00C835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430">
    <w:name w:val="2430"/>
    <w:aliases w:val="baiaagaaboqcaaaduquaaavfbqaaaaaaaaaaaaaaaaaaaaaaaaaaaaaaaaaaaaaaaaaaaaaaaaaaaaaaaaaaaaaaaaaaaaaaaaaaaaaaaaaaaaaaaaaaaaaaaaaaaaaaaaaaaaaaaaaaaaaaaaaaaaaaaaaaaaaaaaaaaaaaaaaaaaaaaaaaaaaaaaaaaaaaaaaaaaaaaaaaaaaaaaaaaaaaaaaaaaaaaaaaaaaa"/>
    <w:basedOn w:val="a"/>
    <w:rsid w:val="00C835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8006">
    <w:name w:val="8006"/>
    <w:aliases w:val="baiaagaaboqcaaadgrsaaaungwaaaaaaaaaaaaaaaaaaaaaaaaaaaaaaaaaaaaaaaaaaaaaaaaaaaaaaaaaaaaaaaaaaaaaaaaaaaaaaaaaaaaaaaaaaaaaaaaaaaaaaaaaaaaaaaaaaaaaaaaaaaaaaaaaaaaaaaaaaaaaaaaaaaaaaaaaaaaaaaaaaaaaaaaaaaaaaaaaaaaaaaaaaaaaaaaaaaaaaaaaaaaaa"/>
    <w:basedOn w:val="a"/>
    <w:rsid w:val="0063198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6308">
    <w:name w:val="6308"/>
    <w:aliases w:val="baiaagaaboqcaaadbbiaaav6egaaaaaaaaaaaaaaaaaaaaaaaaaaaaaaaaaaaaaaaaaaaaaaaaaaaaaaaaaaaaaaaaaaaaaaaaaaaaaaaaaaaaaaaaaaaaaaaaaaaaaaaaaaaaaaaaaaaaaaaaaaaaaaaaaaaaaaaaaaaaaaaaaaaaaaaaaaaaaaaaaaaaaaaaaaaaaaaaaaaaaaaaaaaaaaaaaaaaaaaaaaaaaa"/>
    <w:basedOn w:val="a"/>
    <w:rsid w:val="00183E6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733">
    <w:name w:val="4733"/>
    <w:aliases w:val="baiaagaaboqcaaadrawaaavsdaaaaaaaaaaaaaaaaaaaaaaaaaaaaaaaaaaaaaaaaaaaaaaaaaaaaaaaaaaaaaaaaaaaaaaaaaaaaaaaaaaaaaaaaaaaaaaaaaaaaaaaaaaaaaaaaaaaaaaaaaaaaaaaaaaaaaaaaaaaaaaaaaaaaaaaaaaaaaaaaaaaaaaaaaaaaaaaaaaaaaaaaaaaaaaaaaaaaaaaaaaaaaaa"/>
    <w:basedOn w:val="a"/>
    <w:rsid w:val="00E40C1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08912">
    <w:name w:val="108912"/>
    <w:aliases w:val="baiaagaaboqcaaad1ysbaau4kqeaaaaaaaaaaaaaaaaaaaaaaaaaaaaaaaaaaaaaaaaaaaaaaaaaaaaaaaaaaaaaaaaaaaaaaaaaaaaaaaaaaaaaaaaaaaaaaaaaaaaaaaaaaaaaaaaaaaaaaaaaaaaaaaaaaaaaaaaaaaaaaaaaaaaaaaaaaaaaaaaaaaaaaaaaaaaaaaaaaaaaaaaaaaaaaaaaaaaaaaaaaa"/>
    <w:basedOn w:val="a"/>
    <w:rsid w:val="0047406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ody Text Indent"/>
    <w:basedOn w:val="a"/>
    <w:link w:val="af"/>
    <w:uiPriority w:val="99"/>
    <w:semiHidden/>
    <w:unhideWhenUsed/>
    <w:rsid w:val="00090B1D"/>
    <w:pPr>
      <w:spacing w:after="120"/>
      <w:ind w:left="283"/>
    </w:pPr>
  </w:style>
  <w:style w:type="character" w:customStyle="1" w:styleId="af">
    <w:name w:val="Основной текст с отступом Знак"/>
    <w:basedOn w:val="a0"/>
    <w:link w:val="ae"/>
    <w:uiPriority w:val="99"/>
    <w:semiHidden/>
    <w:rsid w:val="00090B1D"/>
    <w:rPr>
      <w:lang w:val="uk-UA"/>
    </w:rPr>
  </w:style>
  <w:style w:type="paragraph" w:styleId="HTML">
    <w:name w:val="HTML Preformatted"/>
    <w:basedOn w:val="a"/>
    <w:link w:val="HTML0"/>
    <w:rsid w:val="00090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sz w:val="24"/>
      <w:szCs w:val="24"/>
      <w:lang w:val="ru-RU" w:eastAsia="ru-RU"/>
    </w:rPr>
  </w:style>
  <w:style w:type="character" w:customStyle="1" w:styleId="HTML0">
    <w:name w:val="Стандартный HTML Знак"/>
    <w:basedOn w:val="a0"/>
    <w:link w:val="HTML"/>
    <w:rsid w:val="00090B1D"/>
    <w:rPr>
      <w:rFonts w:ascii="Courier New" w:eastAsia="Arial Unicode MS" w:hAnsi="Courier New" w:cs="Courier New"/>
      <w:sz w:val="24"/>
      <w:szCs w:val="24"/>
      <w:lang w:eastAsia="ru-RU"/>
    </w:rPr>
  </w:style>
  <w:style w:type="paragraph" w:styleId="af0">
    <w:name w:val="No Spacing"/>
    <w:basedOn w:val="a"/>
    <w:qFormat/>
    <w:rsid w:val="00795F72"/>
    <w:pPr>
      <w:spacing w:after="0" w:line="240" w:lineRule="auto"/>
    </w:pPr>
    <w:rPr>
      <w:rFonts w:ascii="Calibri" w:eastAsia="Calibri" w:hAnsi="Calibri" w:cs="Times New Roman"/>
      <w:lang w:eastAsia="ar-SA"/>
    </w:rPr>
  </w:style>
  <w:style w:type="paragraph" w:customStyle="1" w:styleId="2791">
    <w:name w:val="2791"/>
    <w:aliases w:val="baiaagaaboqcaaadsayaaaw+bgaaaaaaaaaaaaaaaaaaaaaaaaaaaaaaaaaaaaaaaaaaaaaaaaaaaaaaaaaaaaaaaaaaaaaaaaaaaaaaaaaaaaaaaaaaaaaaaaaaaaaaaaaaaaaaaaaaaaaaaaaaaaaaaaaaaaaaaaaaaaaaaaaaaaaaaaaaaaaaaaaaaaaaaaaaaaaaaaaaaaaaaaaaaaaaaaaaaaaaaaaaaaaa"/>
    <w:basedOn w:val="a"/>
    <w:rsid w:val="00B12F9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411">
    <w:name w:val="3411"/>
    <w:aliases w:val="baiaagaaboqcaaadcgcaaauybwaaaaaaaaaaaaaaaaaaaaaaaaaaaaaaaaaaaaaaaaaaaaaaaaaaaaaaaaaaaaaaaaaaaaaaaaaaaaaaaaaaaaaaaaaaaaaaaaaaaaaaaaaaaaaaaaaaaaaaaaaaaaaaaaaaaaaaaaaaaaaaaaaaaaaaaaaaaaaaaaaaaaaaaaaaaaaaaaaaaaaaaaaaaaaaaaaaaaaaaaaaaaaa"/>
    <w:basedOn w:val="a"/>
    <w:rsid w:val="00AF2F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891">
    <w:name w:val="3891"/>
    <w:aliases w:val="baiaagaaboqcaaadbgsaaauucwaaaaaaaaaaaaaaaaaaaaaaaaaaaaaaaaaaaaaaaaaaaaaaaaaaaaaaaaaaaaaaaaaaaaaaaaaaaaaaaaaaaaaaaaaaaaaaaaaaaaaaaaaaaaaaaaaaaaaaaaaaaaaaaaaaaaaaaaaaaaaaaaaaaaaaaaaaaaaaaaaaaaaaaaaaaaaaaaaaaaaaaaaaaaaaaaaaaaaaaaaaaaaa"/>
    <w:basedOn w:val="a"/>
    <w:rsid w:val="00AF2F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7361">
    <w:name w:val="7361"/>
    <w:aliases w:val="baiaagaaboqcaaadcrqaaav/faaaaaaaaaaaaaaaaaaaaaaaaaaaaaaaaaaaaaaaaaaaaaaaaaaaaaaaaaaaaaaaaaaaaaaaaaaaaaaaaaaaaaaaaaaaaaaaaaaaaaaaaaaaaaaaaaaaaaaaaaaaaaaaaaaaaaaaaaaaaaaaaaaaaaaaaaaaaaaaaaaaaaaaaaaaaaaaaaaaaaaaaaaaaaaaaaaaaaaaaaaaaaaa"/>
    <w:basedOn w:val="a"/>
    <w:rsid w:val="003F48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9194">
    <w:name w:val="29194"/>
    <w:aliases w:val="baiaagaaboqcaaadal0aaauqxqaaaaaaaaaaaaaaaaaaaaaaaaaaaaaaaaaaaaaaaaaaaaaaaaaaaaaaaaaaaaaaaaaaaaaaaaaaaaaaaaaaaaaaaaaaaaaaaaaaaaaaaaaaaaaaaaaaaaaaaaaaaaaaaaaaaaaaaaaaaaaaaaaaaaaaaaaaaaaaaaaaaaaaaaaaaaaaaaaaaaaaaaaaaaaaaaaaaaaaaaaaaaa"/>
    <w:basedOn w:val="a"/>
    <w:rsid w:val="00E414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
    <w:name w:val="Основний текст з відступом 2"/>
    <w:basedOn w:val="a"/>
    <w:rsid w:val="00E752A3"/>
    <w:pPr>
      <w:widowControl w:val="0"/>
      <w:tabs>
        <w:tab w:val="left" w:pos="307"/>
      </w:tabs>
      <w:suppressAutoHyphens/>
      <w:spacing w:after="0" w:line="240" w:lineRule="auto"/>
      <w:ind w:firstLine="405"/>
      <w:jc w:val="both"/>
    </w:pPr>
    <w:rPr>
      <w:rFonts w:ascii="Arial" w:eastAsia="Albany" w:hAnsi="Arial" w:cs="Albany"/>
      <w:color w:val="000000"/>
      <w:sz w:val="20"/>
      <w:szCs w:val="24"/>
      <w:lang w:eastAsia="zh-CN" w:bidi="ru-RU"/>
    </w:rPr>
  </w:style>
  <w:style w:type="paragraph" w:customStyle="1" w:styleId="20">
    <w:name w:val="Текст2"/>
    <w:basedOn w:val="a"/>
    <w:rsid w:val="00EF5B95"/>
    <w:pPr>
      <w:spacing w:after="0" w:line="240" w:lineRule="auto"/>
    </w:pPr>
    <w:rPr>
      <w:rFonts w:ascii="Wingdings" w:eastAsia="Arial" w:hAnsi="Wingdings" w:cs="Wingdings"/>
      <w:sz w:val="20"/>
      <w:szCs w:val="20"/>
      <w:lang w:eastAsia="zh-CN" w:bidi="ru-RU"/>
    </w:rPr>
  </w:style>
  <w:style w:type="paragraph" w:customStyle="1" w:styleId="Textbody">
    <w:name w:val="Text body"/>
    <w:basedOn w:val="a"/>
    <w:rsid w:val="00EF5B95"/>
    <w:pPr>
      <w:widowControl w:val="0"/>
      <w:suppressAutoHyphens/>
      <w:spacing w:after="120" w:line="240" w:lineRule="auto"/>
      <w:textAlignment w:val="baseline"/>
    </w:pPr>
    <w:rPr>
      <w:rFonts w:ascii="Symbol" w:eastAsia="Thorndale" w:hAnsi="Symbol" w:cs="Calibri"/>
      <w:color w:val="000000"/>
      <w:kern w:val="2"/>
      <w:sz w:val="24"/>
      <w:szCs w:val="24"/>
      <w:lang w:val="ru-RU" w:eastAsia="zh-CN" w:bidi="ru-RU"/>
    </w:rPr>
  </w:style>
  <w:style w:type="paragraph" w:styleId="af1">
    <w:name w:val="Title"/>
    <w:basedOn w:val="a"/>
    <w:next w:val="af2"/>
    <w:link w:val="af3"/>
    <w:qFormat/>
    <w:rsid w:val="00CC1667"/>
    <w:pPr>
      <w:keepNext/>
      <w:suppressAutoHyphens/>
      <w:spacing w:before="240" w:after="120" w:line="240" w:lineRule="auto"/>
    </w:pPr>
    <w:rPr>
      <w:rFonts w:ascii="Albany" w:eastAsia="HG Mincho Light J" w:hAnsi="Albany" w:cs="Arial Unicode MS"/>
      <w:sz w:val="28"/>
      <w:szCs w:val="28"/>
      <w:lang w:bidi="ru-RU"/>
    </w:rPr>
  </w:style>
  <w:style w:type="character" w:customStyle="1" w:styleId="af3">
    <w:name w:val="Название Знак"/>
    <w:basedOn w:val="a0"/>
    <w:link w:val="af1"/>
    <w:rsid w:val="00CC1667"/>
    <w:rPr>
      <w:rFonts w:ascii="Albany" w:eastAsia="HG Mincho Light J" w:hAnsi="Albany" w:cs="Arial Unicode MS"/>
      <w:sz w:val="28"/>
      <w:szCs w:val="28"/>
      <w:lang w:val="uk-UA" w:bidi="ru-RU"/>
    </w:rPr>
  </w:style>
  <w:style w:type="paragraph" w:customStyle="1" w:styleId="1">
    <w:name w:val="Текст1"/>
    <w:basedOn w:val="a"/>
    <w:rsid w:val="00CC1667"/>
    <w:pPr>
      <w:spacing w:after="0" w:line="240" w:lineRule="auto"/>
    </w:pPr>
    <w:rPr>
      <w:rFonts w:ascii="Courier New" w:eastAsia="Times New Roman" w:hAnsi="Courier New" w:cs="Courier New"/>
      <w:sz w:val="20"/>
      <w:szCs w:val="20"/>
      <w:lang w:eastAsia="ru-RU" w:bidi="ru-RU"/>
    </w:rPr>
  </w:style>
  <w:style w:type="paragraph" w:customStyle="1" w:styleId="112863">
    <w:name w:val="112863"/>
    <w:aliases w:val="baiaagaaboqcaaad+jobaavboaeaaaaaaaaaaaaaaaaaaaaaaaaaaaaaaaaaaaaaaaaaaaaaaaaaaaaaaaaaaaaaaaaaaaaaaaaaaaaaaaaaaaaaaaaaaaaaaaaaaaaaaaaaaaaaaaaaaaaaaaaaaaaaaaaaaaaaaaaaaaaaaaaaaaaaaaaaaaaaaaaaaaaaaaaaaaaaaaaaaaaaaaaaaaaaaaaaaaaaaaaaaa"/>
    <w:basedOn w:val="a"/>
    <w:rsid w:val="00CC16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Subtitle"/>
    <w:basedOn w:val="a"/>
    <w:next w:val="a"/>
    <w:link w:val="af4"/>
    <w:uiPriority w:val="11"/>
    <w:qFormat/>
    <w:rsid w:val="00CC16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2"/>
    <w:uiPriority w:val="11"/>
    <w:rsid w:val="00CC1667"/>
    <w:rPr>
      <w:rFonts w:asciiTheme="majorHAnsi" w:eastAsiaTheme="majorEastAsia" w:hAnsiTheme="majorHAnsi" w:cstheme="majorBidi"/>
      <w:i/>
      <w:iCs/>
      <w:color w:val="4F81BD" w:themeColor="accent1"/>
      <w:spacing w:val="15"/>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8225">
      <w:bodyDiv w:val="1"/>
      <w:marLeft w:val="0"/>
      <w:marRight w:val="0"/>
      <w:marTop w:val="0"/>
      <w:marBottom w:val="0"/>
      <w:divBdr>
        <w:top w:val="none" w:sz="0" w:space="0" w:color="auto"/>
        <w:left w:val="none" w:sz="0" w:space="0" w:color="auto"/>
        <w:bottom w:val="none" w:sz="0" w:space="0" w:color="auto"/>
        <w:right w:val="none" w:sz="0" w:space="0" w:color="auto"/>
      </w:divBdr>
    </w:div>
    <w:div w:id="199325690">
      <w:bodyDiv w:val="1"/>
      <w:marLeft w:val="0"/>
      <w:marRight w:val="0"/>
      <w:marTop w:val="0"/>
      <w:marBottom w:val="0"/>
      <w:divBdr>
        <w:top w:val="none" w:sz="0" w:space="0" w:color="auto"/>
        <w:left w:val="none" w:sz="0" w:space="0" w:color="auto"/>
        <w:bottom w:val="none" w:sz="0" w:space="0" w:color="auto"/>
        <w:right w:val="none" w:sz="0" w:space="0" w:color="auto"/>
      </w:divBdr>
    </w:div>
    <w:div w:id="214127628">
      <w:bodyDiv w:val="1"/>
      <w:marLeft w:val="0"/>
      <w:marRight w:val="0"/>
      <w:marTop w:val="0"/>
      <w:marBottom w:val="0"/>
      <w:divBdr>
        <w:top w:val="none" w:sz="0" w:space="0" w:color="auto"/>
        <w:left w:val="none" w:sz="0" w:space="0" w:color="auto"/>
        <w:bottom w:val="none" w:sz="0" w:space="0" w:color="auto"/>
        <w:right w:val="none" w:sz="0" w:space="0" w:color="auto"/>
      </w:divBdr>
    </w:div>
    <w:div w:id="252860490">
      <w:bodyDiv w:val="1"/>
      <w:marLeft w:val="0"/>
      <w:marRight w:val="0"/>
      <w:marTop w:val="0"/>
      <w:marBottom w:val="0"/>
      <w:divBdr>
        <w:top w:val="none" w:sz="0" w:space="0" w:color="auto"/>
        <w:left w:val="none" w:sz="0" w:space="0" w:color="auto"/>
        <w:bottom w:val="none" w:sz="0" w:space="0" w:color="auto"/>
        <w:right w:val="none" w:sz="0" w:space="0" w:color="auto"/>
      </w:divBdr>
    </w:div>
    <w:div w:id="254480878">
      <w:bodyDiv w:val="1"/>
      <w:marLeft w:val="0"/>
      <w:marRight w:val="0"/>
      <w:marTop w:val="0"/>
      <w:marBottom w:val="0"/>
      <w:divBdr>
        <w:top w:val="none" w:sz="0" w:space="0" w:color="auto"/>
        <w:left w:val="none" w:sz="0" w:space="0" w:color="auto"/>
        <w:bottom w:val="none" w:sz="0" w:space="0" w:color="auto"/>
        <w:right w:val="none" w:sz="0" w:space="0" w:color="auto"/>
      </w:divBdr>
    </w:div>
    <w:div w:id="295842125">
      <w:bodyDiv w:val="1"/>
      <w:marLeft w:val="0"/>
      <w:marRight w:val="0"/>
      <w:marTop w:val="0"/>
      <w:marBottom w:val="0"/>
      <w:divBdr>
        <w:top w:val="none" w:sz="0" w:space="0" w:color="auto"/>
        <w:left w:val="none" w:sz="0" w:space="0" w:color="auto"/>
        <w:bottom w:val="none" w:sz="0" w:space="0" w:color="auto"/>
        <w:right w:val="none" w:sz="0" w:space="0" w:color="auto"/>
      </w:divBdr>
    </w:div>
    <w:div w:id="582180100">
      <w:bodyDiv w:val="1"/>
      <w:marLeft w:val="0"/>
      <w:marRight w:val="0"/>
      <w:marTop w:val="0"/>
      <w:marBottom w:val="0"/>
      <w:divBdr>
        <w:top w:val="none" w:sz="0" w:space="0" w:color="auto"/>
        <w:left w:val="none" w:sz="0" w:space="0" w:color="auto"/>
        <w:bottom w:val="none" w:sz="0" w:space="0" w:color="auto"/>
        <w:right w:val="none" w:sz="0" w:space="0" w:color="auto"/>
      </w:divBdr>
    </w:div>
    <w:div w:id="591672200">
      <w:bodyDiv w:val="1"/>
      <w:marLeft w:val="0"/>
      <w:marRight w:val="0"/>
      <w:marTop w:val="0"/>
      <w:marBottom w:val="0"/>
      <w:divBdr>
        <w:top w:val="none" w:sz="0" w:space="0" w:color="auto"/>
        <w:left w:val="none" w:sz="0" w:space="0" w:color="auto"/>
        <w:bottom w:val="none" w:sz="0" w:space="0" w:color="auto"/>
        <w:right w:val="none" w:sz="0" w:space="0" w:color="auto"/>
      </w:divBdr>
    </w:div>
    <w:div w:id="912590659">
      <w:bodyDiv w:val="1"/>
      <w:marLeft w:val="0"/>
      <w:marRight w:val="0"/>
      <w:marTop w:val="0"/>
      <w:marBottom w:val="0"/>
      <w:divBdr>
        <w:top w:val="none" w:sz="0" w:space="0" w:color="auto"/>
        <w:left w:val="none" w:sz="0" w:space="0" w:color="auto"/>
        <w:bottom w:val="none" w:sz="0" w:space="0" w:color="auto"/>
        <w:right w:val="none" w:sz="0" w:space="0" w:color="auto"/>
      </w:divBdr>
    </w:div>
    <w:div w:id="937912442">
      <w:bodyDiv w:val="1"/>
      <w:marLeft w:val="0"/>
      <w:marRight w:val="0"/>
      <w:marTop w:val="0"/>
      <w:marBottom w:val="0"/>
      <w:divBdr>
        <w:top w:val="none" w:sz="0" w:space="0" w:color="auto"/>
        <w:left w:val="none" w:sz="0" w:space="0" w:color="auto"/>
        <w:bottom w:val="none" w:sz="0" w:space="0" w:color="auto"/>
        <w:right w:val="none" w:sz="0" w:space="0" w:color="auto"/>
      </w:divBdr>
    </w:div>
    <w:div w:id="965550819">
      <w:bodyDiv w:val="1"/>
      <w:marLeft w:val="0"/>
      <w:marRight w:val="0"/>
      <w:marTop w:val="0"/>
      <w:marBottom w:val="0"/>
      <w:divBdr>
        <w:top w:val="none" w:sz="0" w:space="0" w:color="auto"/>
        <w:left w:val="none" w:sz="0" w:space="0" w:color="auto"/>
        <w:bottom w:val="none" w:sz="0" w:space="0" w:color="auto"/>
        <w:right w:val="none" w:sz="0" w:space="0" w:color="auto"/>
      </w:divBdr>
    </w:div>
    <w:div w:id="1081952747">
      <w:bodyDiv w:val="1"/>
      <w:marLeft w:val="0"/>
      <w:marRight w:val="0"/>
      <w:marTop w:val="0"/>
      <w:marBottom w:val="0"/>
      <w:divBdr>
        <w:top w:val="none" w:sz="0" w:space="0" w:color="auto"/>
        <w:left w:val="none" w:sz="0" w:space="0" w:color="auto"/>
        <w:bottom w:val="none" w:sz="0" w:space="0" w:color="auto"/>
        <w:right w:val="none" w:sz="0" w:space="0" w:color="auto"/>
      </w:divBdr>
    </w:div>
    <w:div w:id="1261916489">
      <w:bodyDiv w:val="1"/>
      <w:marLeft w:val="0"/>
      <w:marRight w:val="0"/>
      <w:marTop w:val="0"/>
      <w:marBottom w:val="0"/>
      <w:divBdr>
        <w:top w:val="none" w:sz="0" w:space="0" w:color="auto"/>
        <w:left w:val="none" w:sz="0" w:space="0" w:color="auto"/>
        <w:bottom w:val="none" w:sz="0" w:space="0" w:color="auto"/>
        <w:right w:val="none" w:sz="0" w:space="0" w:color="auto"/>
      </w:divBdr>
    </w:div>
    <w:div w:id="1263415625">
      <w:bodyDiv w:val="1"/>
      <w:marLeft w:val="0"/>
      <w:marRight w:val="0"/>
      <w:marTop w:val="0"/>
      <w:marBottom w:val="0"/>
      <w:divBdr>
        <w:top w:val="none" w:sz="0" w:space="0" w:color="auto"/>
        <w:left w:val="none" w:sz="0" w:space="0" w:color="auto"/>
        <w:bottom w:val="none" w:sz="0" w:space="0" w:color="auto"/>
        <w:right w:val="none" w:sz="0" w:space="0" w:color="auto"/>
      </w:divBdr>
    </w:div>
    <w:div w:id="1811709177">
      <w:bodyDiv w:val="1"/>
      <w:marLeft w:val="0"/>
      <w:marRight w:val="0"/>
      <w:marTop w:val="0"/>
      <w:marBottom w:val="0"/>
      <w:divBdr>
        <w:top w:val="none" w:sz="0" w:space="0" w:color="auto"/>
        <w:left w:val="none" w:sz="0" w:space="0" w:color="auto"/>
        <w:bottom w:val="none" w:sz="0" w:space="0" w:color="auto"/>
        <w:right w:val="none" w:sz="0" w:space="0" w:color="auto"/>
      </w:divBdr>
    </w:div>
    <w:div w:id="1958750453">
      <w:bodyDiv w:val="1"/>
      <w:marLeft w:val="0"/>
      <w:marRight w:val="0"/>
      <w:marTop w:val="0"/>
      <w:marBottom w:val="0"/>
      <w:divBdr>
        <w:top w:val="none" w:sz="0" w:space="0" w:color="auto"/>
        <w:left w:val="none" w:sz="0" w:space="0" w:color="auto"/>
        <w:bottom w:val="none" w:sz="0" w:space="0" w:color="auto"/>
        <w:right w:val="none" w:sz="0" w:space="0" w:color="auto"/>
      </w:divBdr>
    </w:div>
    <w:div w:id="2066027006">
      <w:bodyDiv w:val="1"/>
      <w:marLeft w:val="0"/>
      <w:marRight w:val="0"/>
      <w:marTop w:val="0"/>
      <w:marBottom w:val="0"/>
      <w:divBdr>
        <w:top w:val="none" w:sz="0" w:space="0" w:color="auto"/>
        <w:left w:val="none" w:sz="0" w:space="0" w:color="auto"/>
        <w:bottom w:val="none" w:sz="0" w:space="0" w:color="auto"/>
        <w:right w:val="none" w:sz="0" w:space="0" w:color="auto"/>
      </w:divBdr>
    </w:div>
    <w:div w:id="214160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B0BF7-FCEB-4B55-AD8A-808B5965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14</Pages>
  <Words>8035</Words>
  <Characters>45802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Sviovyd</Company>
  <LinksUpToDate>false</LinksUpToDate>
  <CharactersWithSpaces>53730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dc:creator>
  <cp:keywords/>
  <dc:description/>
  <cp:lastModifiedBy>Lena</cp:lastModifiedBy>
  <cp:revision>28</cp:revision>
  <cp:lastPrinted>2022-01-25T10:22:00Z</cp:lastPrinted>
  <dcterms:created xsi:type="dcterms:W3CDTF">2022-10-13T06:19:00Z</dcterms:created>
  <dcterms:modified xsi:type="dcterms:W3CDTF">2022-11-13T11:49:00Z</dcterms:modified>
</cp:coreProperties>
</file>